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094" w:rsidRDefault="00240659">
      <w:pPr>
        <w:pBdr>
          <w:top w:val="single" w:sz="8" w:space="4" w:color="000000"/>
          <w:left w:val="nil"/>
          <w:bottom w:val="nil"/>
          <w:right w:val="nil"/>
          <w:between w:val="nil"/>
        </w:pBdr>
        <w:spacing w:after="240" w:line="240" w:lineRule="auto"/>
        <w:rPr>
          <w:b/>
          <w:i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i/>
          <w:sz w:val="24"/>
          <w:szCs w:val="24"/>
        </w:rPr>
        <w:t>Press Release</w:t>
      </w:r>
    </w:p>
    <w:p w:rsidR="00326094" w:rsidRDefault="00240659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</w:tabs>
        <w:spacing w:after="240" w:line="290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Dat</w:t>
      </w:r>
      <w:r>
        <w:rPr>
          <w:sz w:val="18"/>
          <w:szCs w:val="18"/>
        </w:rPr>
        <w:t>e</w:t>
      </w:r>
      <w:r>
        <w:rPr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ab/>
      </w:r>
      <w:r>
        <w:rPr>
          <w:highlight w:val="yellow"/>
        </w:rPr>
        <w:t>10. March 2020</w:t>
      </w:r>
    </w:p>
    <w:p w:rsidR="00326094" w:rsidRDefault="00240659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</w:tabs>
        <w:spacing w:line="290" w:lineRule="auto"/>
        <w:ind w:left="2160" w:hanging="2160"/>
        <w:rPr>
          <w:sz w:val="22"/>
          <w:szCs w:val="22"/>
          <w:highlight w:val="yellow"/>
        </w:rPr>
      </w:pPr>
      <w:r>
        <w:rPr>
          <w:sz w:val="18"/>
          <w:szCs w:val="18"/>
        </w:rPr>
        <w:t>Contac</w:t>
      </w:r>
      <w:r>
        <w:rPr>
          <w:color w:val="000000"/>
          <w:sz w:val="18"/>
          <w:szCs w:val="18"/>
        </w:rPr>
        <w:t>t:</w:t>
      </w:r>
      <w:r>
        <w:rPr>
          <w:color w:val="000000"/>
          <w:sz w:val="18"/>
          <w:szCs w:val="18"/>
        </w:rPr>
        <w:tab/>
      </w:r>
      <w:r>
        <w:rPr>
          <w:sz w:val="22"/>
          <w:szCs w:val="22"/>
          <w:highlight w:val="yellow"/>
        </w:rPr>
        <w:t>Mary Carey</w:t>
      </w:r>
    </w:p>
    <w:p w:rsidR="00326094" w:rsidRDefault="00240659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</w:tabs>
        <w:spacing w:line="290" w:lineRule="auto"/>
        <w:ind w:left="2160" w:hanging="216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ab/>
        <w:t>(+352) 49 48 48-2863</w:t>
      </w:r>
    </w:p>
    <w:p w:rsidR="00326094" w:rsidRDefault="00240659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</w:tabs>
        <w:spacing w:line="290" w:lineRule="auto"/>
        <w:ind w:left="2160" w:hanging="216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ab/>
        <w:t xml:space="preserve">mary.carey@pwc.com   </w:t>
      </w:r>
    </w:p>
    <w:p w:rsidR="00326094" w:rsidRDefault="00326094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</w:tabs>
        <w:spacing w:line="290" w:lineRule="auto"/>
        <w:ind w:left="2160" w:hanging="2160"/>
        <w:rPr>
          <w:sz w:val="22"/>
          <w:szCs w:val="22"/>
          <w:highlight w:val="yellow"/>
        </w:rPr>
      </w:pPr>
    </w:p>
    <w:p w:rsidR="00326094" w:rsidRDefault="00240659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</w:tabs>
        <w:spacing w:line="290" w:lineRule="auto"/>
        <w:ind w:left="2160" w:hanging="216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ab/>
      </w:r>
      <w:proofErr w:type="spellStart"/>
      <w:r>
        <w:rPr>
          <w:sz w:val="22"/>
          <w:szCs w:val="22"/>
          <w:highlight w:val="yellow"/>
        </w:rPr>
        <w:t>For</w:t>
      </w:r>
      <w:proofErr w:type="spellEnd"/>
      <w:r>
        <w:rPr>
          <w:sz w:val="22"/>
          <w:szCs w:val="22"/>
          <w:highlight w:val="yellow"/>
        </w:rPr>
        <w:t xml:space="preserve"> </w:t>
      </w:r>
      <w:proofErr w:type="spellStart"/>
      <w:r>
        <w:rPr>
          <w:sz w:val="22"/>
          <w:szCs w:val="22"/>
          <w:highlight w:val="yellow"/>
        </w:rPr>
        <w:t>more</w:t>
      </w:r>
      <w:proofErr w:type="spellEnd"/>
      <w:r>
        <w:rPr>
          <w:sz w:val="22"/>
          <w:szCs w:val="22"/>
          <w:highlight w:val="yellow"/>
        </w:rPr>
        <w:t xml:space="preserve"> </w:t>
      </w:r>
      <w:proofErr w:type="spellStart"/>
      <w:r>
        <w:rPr>
          <w:sz w:val="22"/>
          <w:szCs w:val="22"/>
          <w:highlight w:val="yellow"/>
        </w:rPr>
        <w:t>details</w:t>
      </w:r>
      <w:proofErr w:type="spellEnd"/>
      <w:r>
        <w:rPr>
          <w:sz w:val="22"/>
          <w:szCs w:val="22"/>
          <w:highlight w:val="yellow"/>
        </w:rPr>
        <w:t xml:space="preserve">, </w:t>
      </w:r>
      <w:proofErr w:type="spellStart"/>
      <w:r>
        <w:rPr>
          <w:sz w:val="22"/>
          <w:szCs w:val="22"/>
          <w:highlight w:val="yellow"/>
        </w:rPr>
        <w:t>contact</w:t>
      </w:r>
      <w:proofErr w:type="spellEnd"/>
      <w:r>
        <w:rPr>
          <w:sz w:val="22"/>
          <w:szCs w:val="22"/>
          <w:highlight w:val="yellow"/>
        </w:rPr>
        <w:t xml:space="preserve"> </w:t>
      </w:r>
      <w:proofErr w:type="spellStart"/>
      <w:r>
        <w:rPr>
          <w:sz w:val="22"/>
          <w:szCs w:val="22"/>
          <w:highlight w:val="yellow"/>
        </w:rPr>
        <w:t>us</w:t>
      </w:r>
      <w:proofErr w:type="spellEnd"/>
      <w:r>
        <w:rPr>
          <w:sz w:val="22"/>
          <w:szCs w:val="22"/>
          <w:highlight w:val="yellow"/>
        </w:rPr>
        <w:t xml:space="preserve"> at press@lu.pwc.com</w:t>
      </w:r>
    </w:p>
    <w:p w:rsidR="00326094" w:rsidRDefault="00240659">
      <w:pPr>
        <w:pBdr>
          <w:top w:val="none" w:sz="0" w:space="0" w:color="000000"/>
          <w:left w:val="nil"/>
          <w:bottom w:val="single" w:sz="8" w:space="1" w:color="000000"/>
          <w:right w:val="nil"/>
          <w:between w:val="nil"/>
        </w:pBdr>
        <w:spacing w:after="240" w:line="240" w:lineRule="auto"/>
        <w:rPr>
          <w:b/>
          <w:i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-4889499</wp:posOffset>
                </wp:positionH>
                <wp:positionV relativeFrom="paragraph">
                  <wp:posOffset>508000</wp:posOffset>
                </wp:positionV>
                <wp:extent cx="6429375" cy="41275"/>
                <wp:effectExtent l="0" t="0" r="0" b="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-4889499</wp:posOffset>
                </wp:positionH>
                <wp:positionV relativeFrom="paragraph">
                  <wp:posOffset>508000</wp:posOffset>
                </wp:positionV>
                <wp:extent cx="6429375" cy="41275"/>
                <wp:effectExtent b="0" l="0" r="0" t="0"/>
                <wp:wrapNone/>
                <wp:docPr id="3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937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26094" w:rsidRDefault="00240659">
      <w:pPr>
        <w:pBdr>
          <w:top w:val="none" w:sz="0" w:space="0" w:color="000000"/>
          <w:bottom w:val="single" w:sz="8" w:space="1" w:color="000000"/>
        </w:pBdr>
        <w:spacing w:after="240"/>
        <w:rPr>
          <w:b/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-4889499</wp:posOffset>
                </wp:positionH>
                <wp:positionV relativeFrom="paragraph">
                  <wp:posOffset>520700</wp:posOffset>
                </wp:positionV>
                <wp:extent cx="6419850" cy="31750"/>
                <wp:effectExtent l="0" t="0" r="0" b="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-4889499</wp:posOffset>
                </wp:positionH>
                <wp:positionV relativeFrom="paragraph">
                  <wp:posOffset>520700</wp:posOffset>
                </wp:positionV>
                <wp:extent cx="6419850" cy="31750"/>
                <wp:effectExtent b="0" l="0" r="0" t="0"/>
                <wp:wrapNone/>
                <wp:docPr id="3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98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26094" w:rsidRDefault="00240659">
      <w:pPr>
        <w:rPr>
          <w:b/>
          <w:i/>
          <w:sz w:val="24"/>
          <w:szCs w:val="24"/>
        </w:rPr>
      </w:pPr>
      <w:bookmarkStart w:id="1" w:name="_heading=h.30j0zll" w:colFirst="0" w:colLast="0"/>
      <w:bookmarkEnd w:id="1"/>
      <w:r>
        <w:rPr>
          <w:b/>
          <w:i/>
          <w:sz w:val="24"/>
          <w:szCs w:val="24"/>
        </w:rPr>
        <w:t xml:space="preserve">PwC </w:t>
      </w:r>
      <w:proofErr w:type="spellStart"/>
      <w:r>
        <w:rPr>
          <w:b/>
          <w:i/>
          <w:sz w:val="24"/>
          <w:szCs w:val="24"/>
        </w:rPr>
        <w:t>Launches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Strategy</w:t>
      </w:r>
      <w:proofErr w:type="spellEnd"/>
      <w:r>
        <w:rPr>
          <w:b/>
          <w:i/>
          <w:sz w:val="24"/>
          <w:szCs w:val="24"/>
        </w:rPr>
        <w:t xml:space="preserve">&amp; in Luxembourg </w:t>
      </w:r>
      <w:proofErr w:type="spellStart"/>
      <w:r>
        <w:rPr>
          <w:b/>
          <w:i/>
          <w:sz w:val="24"/>
          <w:szCs w:val="24"/>
        </w:rPr>
        <w:t>supported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by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newly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appointed</w:t>
      </w:r>
      <w:proofErr w:type="spellEnd"/>
      <w:r>
        <w:rPr>
          <w:b/>
          <w:i/>
          <w:sz w:val="24"/>
          <w:szCs w:val="24"/>
        </w:rPr>
        <w:t xml:space="preserve"> Advisory Partner Andrew McDowell. The </w:t>
      </w:r>
      <w:proofErr w:type="spellStart"/>
      <w:r>
        <w:rPr>
          <w:b/>
          <w:i/>
          <w:sz w:val="24"/>
          <w:szCs w:val="24"/>
        </w:rPr>
        <w:t>focus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of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this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strategic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expertise</w:t>
      </w:r>
      <w:proofErr w:type="spellEnd"/>
      <w:r>
        <w:rPr>
          <w:b/>
          <w:i/>
          <w:sz w:val="24"/>
          <w:szCs w:val="24"/>
        </w:rPr>
        <w:t xml:space="preserve"> will </w:t>
      </w:r>
      <w:proofErr w:type="spellStart"/>
      <w:r>
        <w:rPr>
          <w:b/>
          <w:i/>
          <w:sz w:val="24"/>
          <w:szCs w:val="24"/>
        </w:rPr>
        <w:t>mainly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be</w:t>
      </w:r>
      <w:proofErr w:type="spellEnd"/>
      <w:r>
        <w:rPr>
          <w:b/>
          <w:i/>
          <w:sz w:val="24"/>
          <w:szCs w:val="24"/>
        </w:rPr>
        <w:t xml:space="preserve"> on </w:t>
      </w:r>
      <w:proofErr w:type="spellStart"/>
      <w:r>
        <w:rPr>
          <w:b/>
          <w:i/>
          <w:sz w:val="24"/>
          <w:szCs w:val="24"/>
        </w:rPr>
        <w:t>sustainability</w:t>
      </w:r>
      <w:proofErr w:type="spellEnd"/>
      <w:r>
        <w:rPr>
          <w:b/>
          <w:i/>
          <w:sz w:val="24"/>
          <w:szCs w:val="24"/>
        </w:rPr>
        <w:t>.</w:t>
      </w:r>
    </w:p>
    <w:p w:rsidR="00326094" w:rsidRDefault="00326094">
      <w:pPr>
        <w:rPr>
          <w:b/>
          <w:i/>
          <w:sz w:val="24"/>
          <w:szCs w:val="24"/>
        </w:rPr>
      </w:pPr>
      <w:bookmarkStart w:id="2" w:name="_heading=h.wvfp6we25ga4" w:colFirst="0" w:colLast="0"/>
      <w:bookmarkEnd w:id="2"/>
    </w:p>
    <w:p w:rsidR="00326094" w:rsidRDefault="00240659">
      <w:pPr>
        <w:rPr>
          <w:b/>
          <w:i/>
          <w:sz w:val="24"/>
          <w:szCs w:val="24"/>
        </w:rPr>
      </w:pPr>
      <w:bookmarkStart w:id="3" w:name="_heading=h.ijbsnq5uusw" w:colFirst="0" w:colLast="0"/>
      <w:bookmarkEnd w:id="3"/>
      <w:r>
        <w:rPr>
          <w:b/>
          <w:i/>
          <w:sz w:val="24"/>
          <w:szCs w:val="24"/>
        </w:rPr>
        <w:t xml:space="preserve">Luxembourg Press Release, 10 March 2021: </w:t>
      </w:r>
    </w:p>
    <w:p w:rsidR="00326094" w:rsidRDefault="00326094">
      <w:pPr>
        <w:rPr>
          <w:b/>
          <w:i/>
          <w:sz w:val="24"/>
          <w:szCs w:val="24"/>
        </w:rPr>
      </w:pPr>
      <w:bookmarkStart w:id="4" w:name="_heading=h.s1v9qm48skbh" w:colFirst="0" w:colLast="0"/>
      <w:bookmarkEnd w:id="4"/>
    </w:p>
    <w:p w:rsidR="00326094" w:rsidRDefault="00240659">
      <w:pPr>
        <w:shd w:val="clear" w:color="auto" w:fill="FFFFFF"/>
        <w:spacing w:after="150"/>
        <w:rPr>
          <w:b/>
          <w:i/>
          <w:sz w:val="28"/>
          <w:szCs w:val="28"/>
        </w:rPr>
      </w:pPr>
      <w:r>
        <w:rPr>
          <w:b/>
          <w:sz w:val="24"/>
          <w:szCs w:val="24"/>
        </w:rPr>
        <w:t xml:space="preserve">PwC </w:t>
      </w:r>
      <w:proofErr w:type="spellStart"/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broadening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its</w:t>
      </w:r>
      <w:proofErr w:type="spellEnd"/>
      <w:r>
        <w:rPr>
          <w:b/>
          <w:sz w:val="24"/>
          <w:szCs w:val="24"/>
        </w:rPr>
        <w:t xml:space="preserve"> Advisory </w:t>
      </w:r>
      <w:proofErr w:type="spellStart"/>
      <w:r>
        <w:rPr>
          <w:b/>
          <w:sz w:val="24"/>
          <w:szCs w:val="24"/>
        </w:rPr>
        <w:t>business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 Luxembourg </w:t>
      </w:r>
      <w:proofErr w:type="spellStart"/>
      <w:r>
        <w:rPr>
          <w:b/>
          <w:sz w:val="24"/>
          <w:szCs w:val="24"/>
        </w:rPr>
        <w:t>through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launch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hyperlink r:id="rId10">
        <w:proofErr w:type="spellStart"/>
        <w:r>
          <w:rPr>
            <w:b/>
            <w:color w:val="1155CC"/>
            <w:sz w:val="24"/>
            <w:szCs w:val="24"/>
            <w:u w:val="single"/>
          </w:rPr>
          <w:t>Strategy</w:t>
        </w:r>
        <w:proofErr w:type="spellEnd"/>
        <w:r>
          <w:rPr>
            <w:b/>
            <w:color w:val="1155CC"/>
            <w:sz w:val="24"/>
            <w:szCs w:val="24"/>
            <w:u w:val="single"/>
          </w:rPr>
          <w:t>&amp;</w:t>
        </w:r>
      </w:hyperlink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its</w:t>
      </w:r>
      <w:proofErr w:type="spellEnd"/>
      <w:r>
        <w:rPr>
          <w:b/>
          <w:sz w:val="24"/>
          <w:szCs w:val="24"/>
        </w:rPr>
        <w:t xml:space="preserve"> global </w:t>
      </w:r>
      <w:proofErr w:type="spellStart"/>
      <w:r>
        <w:rPr>
          <w:b/>
          <w:sz w:val="24"/>
          <w:szCs w:val="24"/>
        </w:rPr>
        <w:t>strategy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consulting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business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admission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new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partner</w:t>
      </w:r>
      <w:proofErr w:type="spellEnd"/>
      <w:r>
        <w:rPr>
          <w:b/>
          <w:sz w:val="24"/>
          <w:szCs w:val="24"/>
        </w:rPr>
        <w:t xml:space="preserve">, Andrew McDowell.  </w:t>
      </w:r>
      <w:r>
        <w:rPr>
          <w:sz w:val="24"/>
          <w:szCs w:val="24"/>
        </w:rPr>
        <w:t xml:space="preserve">  </w:t>
      </w:r>
    </w:p>
    <w:p w:rsidR="00326094" w:rsidRDefault="00326094">
      <w:pPr>
        <w:shd w:val="clear" w:color="auto" w:fill="FFFFFF"/>
        <w:spacing w:after="150"/>
        <w:rPr>
          <w:b/>
          <w:i/>
          <w:sz w:val="22"/>
          <w:szCs w:val="22"/>
        </w:rPr>
      </w:pPr>
    </w:p>
    <w:p w:rsidR="00326094" w:rsidRDefault="00240659">
      <w:pPr>
        <w:shd w:val="clear" w:color="auto" w:fill="FFFFFF"/>
        <w:spacing w:after="150"/>
        <w:rPr>
          <w:sz w:val="22"/>
          <w:szCs w:val="22"/>
        </w:rPr>
      </w:pPr>
      <w:proofErr w:type="spellStart"/>
      <w:r>
        <w:rPr>
          <w:sz w:val="22"/>
          <w:szCs w:val="22"/>
        </w:rPr>
        <w:t>Strategy</w:t>
      </w:r>
      <w:proofErr w:type="spellEnd"/>
      <w:r>
        <w:rPr>
          <w:sz w:val="22"/>
          <w:szCs w:val="22"/>
        </w:rPr>
        <w:t xml:space="preserve">&amp; </w:t>
      </w:r>
      <w:proofErr w:type="spellStart"/>
      <w:r>
        <w:rPr>
          <w:sz w:val="22"/>
          <w:szCs w:val="22"/>
        </w:rPr>
        <w:t>helps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clients</w:t>
      </w:r>
      <w:proofErr w:type="spellEnd"/>
      <w:r>
        <w:rPr>
          <w:sz w:val="22"/>
          <w:szCs w:val="22"/>
        </w:rPr>
        <w:t xml:space="preserve"> support </w:t>
      </w:r>
      <w:proofErr w:type="spellStart"/>
      <w:r>
        <w:rPr>
          <w:sz w:val="22"/>
          <w:szCs w:val="22"/>
        </w:rPr>
        <w:t>their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business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strategy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through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execution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combining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strategy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consulting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expertise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Strategy</w:t>
      </w:r>
      <w:proofErr w:type="spellEnd"/>
      <w:r>
        <w:rPr>
          <w:sz w:val="22"/>
          <w:szCs w:val="22"/>
        </w:rPr>
        <w:t xml:space="preserve">&amp; and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capabilities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PwC network. 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than</w:t>
      </w:r>
      <w:proofErr w:type="spellEnd"/>
      <w:r>
        <w:rPr>
          <w:sz w:val="22"/>
          <w:szCs w:val="22"/>
        </w:rPr>
        <w:t xml:space="preserve"> 3,000 </w:t>
      </w:r>
      <w:proofErr w:type="spellStart"/>
      <w:r>
        <w:rPr>
          <w:sz w:val="22"/>
          <w:szCs w:val="22"/>
        </w:rPr>
        <w:t>professionals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key</w:t>
      </w:r>
      <w:proofErr w:type="spellEnd"/>
      <w:r>
        <w:rPr>
          <w:sz w:val="22"/>
          <w:szCs w:val="22"/>
        </w:rPr>
        <w:t xml:space="preserve"> international </w:t>
      </w:r>
      <w:proofErr w:type="spellStart"/>
      <w:r>
        <w:rPr>
          <w:sz w:val="22"/>
          <w:szCs w:val="22"/>
        </w:rPr>
        <w:t>centres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Stra</w:t>
      </w:r>
      <w:r>
        <w:rPr>
          <w:sz w:val="22"/>
          <w:szCs w:val="22"/>
        </w:rPr>
        <w:t>tegy</w:t>
      </w:r>
      <w:proofErr w:type="spellEnd"/>
      <w:r>
        <w:rPr>
          <w:sz w:val="22"/>
          <w:szCs w:val="22"/>
        </w:rPr>
        <w:t xml:space="preserve">&amp;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only</w:t>
      </w:r>
      <w:proofErr w:type="spellEnd"/>
      <w:r>
        <w:rPr>
          <w:sz w:val="22"/>
          <w:szCs w:val="22"/>
        </w:rPr>
        <w:t xml:space="preserve"> at-</w:t>
      </w:r>
      <w:proofErr w:type="spellStart"/>
      <w:r>
        <w:rPr>
          <w:sz w:val="22"/>
          <w:szCs w:val="22"/>
        </w:rPr>
        <w:t>scale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strategy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business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inside</w:t>
      </w:r>
      <w:proofErr w:type="spellEnd"/>
      <w:r>
        <w:rPr>
          <w:sz w:val="22"/>
          <w:szCs w:val="22"/>
        </w:rPr>
        <w:t xml:space="preserve"> a professional </w:t>
      </w:r>
      <w:proofErr w:type="spellStart"/>
      <w:r>
        <w:rPr>
          <w:sz w:val="22"/>
          <w:szCs w:val="22"/>
        </w:rPr>
        <w:t>services</w:t>
      </w:r>
      <w:proofErr w:type="spellEnd"/>
      <w:r>
        <w:rPr>
          <w:sz w:val="22"/>
          <w:szCs w:val="22"/>
        </w:rPr>
        <w:t xml:space="preserve"> network.  </w:t>
      </w:r>
    </w:p>
    <w:p w:rsidR="00326094" w:rsidRDefault="00240659">
      <w:pPr>
        <w:shd w:val="clear" w:color="auto" w:fill="FFFFFF"/>
        <w:spacing w:after="150"/>
        <w:rPr>
          <w:sz w:val="22"/>
          <w:szCs w:val="22"/>
        </w:rPr>
      </w:pPr>
      <w:proofErr w:type="spellStart"/>
      <w:r>
        <w:rPr>
          <w:sz w:val="22"/>
          <w:szCs w:val="22"/>
        </w:rPr>
        <w:t>Joining</w:t>
      </w:r>
      <w:proofErr w:type="spellEnd"/>
      <w:r>
        <w:rPr>
          <w:sz w:val="22"/>
          <w:szCs w:val="22"/>
        </w:rPr>
        <w:t xml:space="preserve"> PwC Luxembourg </w:t>
      </w:r>
      <w:proofErr w:type="spellStart"/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new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Strategy</w:t>
      </w:r>
      <w:proofErr w:type="spellEnd"/>
      <w:r>
        <w:rPr>
          <w:sz w:val="22"/>
          <w:szCs w:val="22"/>
        </w:rPr>
        <w:t xml:space="preserve">&amp; </w:t>
      </w:r>
      <w:proofErr w:type="spellStart"/>
      <w:r>
        <w:rPr>
          <w:sz w:val="22"/>
          <w:szCs w:val="22"/>
        </w:rPr>
        <w:t>partner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hyperlink r:id="rId11">
        <w:r>
          <w:rPr>
            <w:color w:val="1155CC"/>
            <w:sz w:val="22"/>
            <w:szCs w:val="22"/>
            <w:u w:val="single"/>
          </w:rPr>
          <w:t>Andrew McDowell</w:t>
        </w:r>
      </w:hyperlink>
      <w:r>
        <w:rPr>
          <w:sz w:val="22"/>
          <w:szCs w:val="22"/>
        </w:rPr>
        <w:t xml:space="preserve">. Andrew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an </w:t>
      </w:r>
      <w:proofErr w:type="spellStart"/>
      <w:r>
        <w:rPr>
          <w:sz w:val="22"/>
          <w:szCs w:val="22"/>
        </w:rPr>
        <w:t>economist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deep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macro</w:t>
      </w:r>
      <w:proofErr w:type="spellEnd"/>
      <w:r>
        <w:rPr>
          <w:sz w:val="22"/>
          <w:szCs w:val="22"/>
        </w:rPr>
        <w:t xml:space="preserve">- and </w:t>
      </w:r>
      <w:proofErr w:type="spellStart"/>
      <w:r>
        <w:rPr>
          <w:sz w:val="22"/>
          <w:szCs w:val="22"/>
        </w:rPr>
        <w:t>micro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analytical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skills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following</w:t>
      </w:r>
      <w:proofErr w:type="spellEnd"/>
      <w:r>
        <w:rPr>
          <w:sz w:val="22"/>
          <w:szCs w:val="22"/>
        </w:rPr>
        <w:t xml:space="preserve"> 25 </w:t>
      </w:r>
      <w:proofErr w:type="spellStart"/>
      <w:r>
        <w:rPr>
          <w:sz w:val="22"/>
          <w:szCs w:val="22"/>
        </w:rPr>
        <w:t>years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experience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working</w:t>
      </w:r>
      <w:proofErr w:type="spellEnd"/>
      <w:r>
        <w:rPr>
          <w:sz w:val="22"/>
          <w:szCs w:val="22"/>
        </w:rPr>
        <w:t xml:space="preserve"> at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highest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levels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national and EU </w:t>
      </w:r>
      <w:proofErr w:type="spellStart"/>
      <w:r>
        <w:rPr>
          <w:sz w:val="22"/>
          <w:szCs w:val="22"/>
        </w:rPr>
        <w:t>institutions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economic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financial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policymaking</w:t>
      </w:r>
      <w:proofErr w:type="spellEnd"/>
      <w:r>
        <w:rPr>
          <w:sz w:val="22"/>
          <w:szCs w:val="22"/>
        </w:rPr>
        <w:t xml:space="preserve">. He </w:t>
      </w:r>
      <w:proofErr w:type="spellStart"/>
      <w:r>
        <w:rPr>
          <w:sz w:val="22"/>
          <w:szCs w:val="22"/>
        </w:rPr>
        <w:t>joins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European Investment Bank (EIB), </w:t>
      </w:r>
      <w:proofErr w:type="spellStart"/>
      <w:r>
        <w:rPr>
          <w:sz w:val="22"/>
          <w:szCs w:val="22"/>
        </w:rPr>
        <w:t>where</w:t>
      </w:r>
      <w:proofErr w:type="spellEnd"/>
      <w:r>
        <w:rPr>
          <w:sz w:val="22"/>
          <w:szCs w:val="22"/>
        </w:rPr>
        <w:t xml:space="preserve"> he was </w:t>
      </w:r>
      <w:proofErr w:type="spellStart"/>
      <w:r>
        <w:rPr>
          <w:sz w:val="22"/>
          <w:szCs w:val="22"/>
        </w:rPr>
        <w:t>responsible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Energy, </w:t>
      </w:r>
      <w:proofErr w:type="spellStart"/>
      <w:r>
        <w:rPr>
          <w:sz w:val="22"/>
          <w:szCs w:val="22"/>
        </w:rPr>
        <w:t>Agriculture</w:t>
      </w:r>
      <w:proofErr w:type="spellEnd"/>
      <w:r>
        <w:rPr>
          <w:sz w:val="22"/>
          <w:szCs w:val="22"/>
        </w:rPr>
        <w:t xml:space="preserve">, Treasury, Economics </w:t>
      </w:r>
      <w:proofErr w:type="gramStart"/>
      <w:r>
        <w:rPr>
          <w:sz w:val="22"/>
          <w:szCs w:val="22"/>
        </w:rPr>
        <w:t>and  Evaluation</w:t>
      </w:r>
      <w:proofErr w:type="gramEnd"/>
      <w:r>
        <w:rPr>
          <w:sz w:val="22"/>
          <w:szCs w:val="22"/>
        </w:rPr>
        <w:t xml:space="preserve">. As a </w:t>
      </w:r>
      <w:proofErr w:type="spellStart"/>
      <w:r>
        <w:rPr>
          <w:sz w:val="22"/>
          <w:szCs w:val="22"/>
        </w:rPr>
        <w:t>member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Management Committee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EIB, Andrew </w:t>
      </w:r>
      <w:proofErr w:type="spellStart"/>
      <w:r>
        <w:rPr>
          <w:sz w:val="22"/>
          <w:szCs w:val="22"/>
        </w:rPr>
        <w:t>worked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profitably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EIB – “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EU Bank</w:t>
      </w:r>
      <w:proofErr w:type="gramEnd"/>
      <w:r>
        <w:rPr>
          <w:sz w:val="22"/>
          <w:szCs w:val="22"/>
        </w:rPr>
        <w:t xml:space="preserve">” – </w:t>
      </w:r>
      <w:proofErr w:type="spellStart"/>
      <w:r>
        <w:rPr>
          <w:sz w:val="22"/>
          <w:szCs w:val="22"/>
        </w:rPr>
        <w:t>into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world’s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largest</w:t>
      </w:r>
      <w:proofErr w:type="spellEnd"/>
      <w:r>
        <w:rPr>
          <w:sz w:val="22"/>
          <w:szCs w:val="22"/>
        </w:rPr>
        <w:t xml:space="preserve"> Multilateral Financing Institution (MFI) in </w:t>
      </w:r>
      <w:proofErr w:type="spellStart"/>
      <w:r>
        <w:rPr>
          <w:sz w:val="22"/>
          <w:szCs w:val="22"/>
        </w:rPr>
        <w:t>sustainable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</w:t>
      </w:r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. Andrew will </w:t>
      </w:r>
      <w:proofErr w:type="spellStart"/>
      <w:r>
        <w:rPr>
          <w:sz w:val="22"/>
          <w:szCs w:val="22"/>
        </w:rPr>
        <w:t>provide</w:t>
      </w:r>
      <w:proofErr w:type="spellEnd"/>
      <w:r>
        <w:rPr>
          <w:sz w:val="22"/>
          <w:szCs w:val="22"/>
        </w:rPr>
        <w:t xml:space="preserve"> C-suite </w:t>
      </w:r>
      <w:proofErr w:type="spellStart"/>
      <w:r>
        <w:rPr>
          <w:sz w:val="22"/>
          <w:szCs w:val="22"/>
        </w:rPr>
        <w:t>thought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leadership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advice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sustainable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strategy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risk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transformation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services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public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sectors</w:t>
      </w:r>
      <w:proofErr w:type="spellEnd"/>
      <w:r>
        <w:rPr>
          <w:sz w:val="22"/>
          <w:szCs w:val="22"/>
        </w:rPr>
        <w:t>.</w:t>
      </w:r>
    </w:p>
    <w:p w:rsidR="00326094" w:rsidRDefault="00240659">
      <w:pPr>
        <w:shd w:val="clear" w:color="auto" w:fill="FFFFFF"/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“The </w:t>
      </w:r>
      <w:proofErr w:type="spellStart"/>
      <w:r>
        <w:rPr>
          <w:sz w:val="22"/>
          <w:szCs w:val="22"/>
        </w:rPr>
        <w:t>reason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establish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business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global </w:t>
      </w:r>
      <w:proofErr w:type="spellStart"/>
      <w:r>
        <w:rPr>
          <w:sz w:val="22"/>
          <w:szCs w:val="22"/>
        </w:rPr>
        <w:t>team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skills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Strategy</w:t>
      </w:r>
      <w:proofErr w:type="spellEnd"/>
      <w:r>
        <w:rPr>
          <w:sz w:val="22"/>
          <w:szCs w:val="22"/>
        </w:rPr>
        <w:t xml:space="preserve">&amp; </w:t>
      </w:r>
      <w:proofErr w:type="spellStart"/>
      <w:r>
        <w:rPr>
          <w:sz w:val="22"/>
          <w:szCs w:val="22"/>
        </w:rPr>
        <w:t>av</w:t>
      </w:r>
      <w:r>
        <w:rPr>
          <w:sz w:val="22"/>
          <w:szCs w:val="22"/>
        </w:rPr>
        <w:t>ailable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benefit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clients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wider Luxembourg </w:t>
      </w:r>
      <w:proofErr w:type="spellStart"/>
      <w:r>
        <w:rPr>
          <w:sz w:val="22"/>
          <w:szCs w:val="22"/>
        </w:rPr>
        <w:t>ecosystem</w:t>
      </w:r>
      <w:proofErr w:type="spellEnd"/>
      <w:r>
        <w:rPr>
          <w:sz w:val="22"/>
          <w:szCs w:val="22"/>
        </w:rPr>
        <w:t xml:space="preserve">,” </w:t>
      </w:r>
      <w:proofErr w:type="spellStart"/>
      <w:r>
        <w:rPr>
          <w:sz w:val="22"/>
          <w:szCs w:val="22"/>
        </w:rPr>
        <w:t>said</w:t>
      </w:r>
      <w:proofErr w:type="spellEnd"/>
      <w:r>
        <w:rPr>
          <w:sz w:val="22"/>
          <w:szCs w:val="22"/>
        </w:rPr>
        <w:t xml:space="preserve"> </w:t>
      </w:r>
      <w:hyperlink r:id="rId12">
        <w:r>
          <w:rPr>
            <w:color w:val="1155CC"/>
            <w:sz w:val="22"/>
            <w:szCs w:val="22"/>
            <w:u w:val="single"/>
          </w:rPr>
          <w:t>John Parkhouse</w:t>
        </w:r>
      </w:hyperlink>
      <w:r>
        <w:rPr>
          <w:sz w:val="22"/>
          <w:szCs w:val="22"/>
        </w:rPr>
        <w:t xml:space="preserve">, CEO and </w:t>
      </w:r>
      <w:proofErr w:type="spellStart"/>
      <w:r>
        <w:rPr>
          <w:sz w:val="22"/>
          <w:szCs w:val="22"/>
        </w:rPr>
        <w:t>Territory</w:t>
      </w:r>
      <w:proofErr w:type="spellEnd"/>
      <w:r>
        <w:rPr>
          <w:sz w:val="22"/>
          <w:szCs w:val="22"/>
        </w:rPr>
        <w:t xml:space="preserve"> Senior Partner at PwC Luxembourg. The </w:t>
      </w:r>
      <w:proofErr w:type="spellStart"/>
      <w:r>
        <w:rPr>
          <w:sz w:val="22"/>
          <w:szCs w:val="22"/>
        </w:rPr>
        <w:t>admission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partner</w:t>
      </w:r>
      <w:proofErr w:type="spellEnd"/>
      <w:r>
        <w:rPr>
          <w:sz w:val="22"/>
          <w:szCs w:val="22"/>
        </w:rPr>
        <w:t xml:space="preserve"> Andrew McDowel</w:t>
      </w:r>
      <w:r>
        <w:rPr>
          <w:sz w:val="22"/>
          <w:szCs w:val="22"/>
        </w:rPr>
        <w:t xml:space="preserve">l in Luxembourg and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launch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Strategy</w:t>
      </w:r>
      <w:proofErr w:type="spellEnd"/>
      <w:r>
        <w:rPr>
          <w:sz w:val="22"/>
          <w:szCs w:val="22"/>
        </w:rPr>
        <w:t xml:space="preserve">&amp; </w:t>
      </w:r>
      <w:proofErr w:type="spellStart"/>
      <w:r>
        <w:rPr>
          <w:sz w:val="22"/>
          <w:szCs w:val="22"/>
        </w:rPr>
        <w:t>allow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provide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clients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particularly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those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Financial Services </w:t>
      </w:r>
      <w:proofErr w:type="spellStart"/>
      <w:r>
        <w:rPr>
          <w:sz w:val="22"/>
          <w:szCs w:val="22"/>
        </w:rPr>
        <w:t>sector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strategy</w:t>
      </w:r>
      <w:proofErr w:type="spellEnd"/>
      <w:r>
        <w:rPr>
          <w:sz w:val="22"/>
          <w:szCs w:val="22"/>
        </w:rPr>
        <w:t xml:space="preserve"> support </w:t>
      </w:r>
      <w:proofErr w:type="spellStart"/>
      <w:r>
        <w:rPr>
          <w:sz w:val="22"/>
          <w:szCs w:val="22"/>
        </w:rPr>
        <w:t>they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increasingly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need</w:t>
      </w:r>
      <w:proofErr w:type="spellEnd"/>
      <w:r>
        <w:rPr>
          <w:sz w:val="22"/>
          <w:szCs w:val="22"/>
        </w:rPr>
        <w:t xml:space="preserve"> at a </w:t>
      </w:r>
      <w:proofErr w:type="spellStart"/>
      <w:r>
        <w:rPr>
          <w:sz w:val="22"/>
          <w:szCs w:val="22"/>
        </w:rPr>
        <w:t>loc</w:t>
      </w:r>
      <w:bookmarkStart w:id="5" w:name="_GoBack"/>
      <w:bookmarkEnd w:id="5"/>
      <w:r>
        <w:rPr>
          <w:sz w:val="22"/>
          <w:szCs w:val="22"/>
        </w:rPr>
        <w:t>al</w:t>
      </w:r>
      <w:proofErr w:type="spellEnd"/>
      <w:r>
        <w:rPr>
          <w:sz w:val="22"/>
          <w:szCs w:val="22"/>
        </w:rPr>
        <w:t xml:space="preserve"> and international </w:t>
      </w:r>
      <w:proofErr w:type="spellStart"/>
      <w:r>
        <w:rPr>
          <w:sz w:val="22"/>
          <w:szCs w:val="22"/>
        </w:rPr>
        <w:t>level</w:t>
      </w:r>
      <w:proofErr w:type="spellEnd"/>
      <w:r>
        <w:rPr>
          <w:sz w:val="22"/>
          <w:szCs w:val="22"/>
        </w:rPr>
        <w:t xml:space="preserve"> in an </w:t>
      </w:r>
      <w:proofErr w:type="spellStart"/>
      <w:r>
        <w:rPr>
          <w:sz w:val="22"/>
          <w:szCs w:val="22"/>
        </w:rPr>
        <w:t>ever-changing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environment</w:t>
      </w:r>
      <w:proofErr w:type="spellEnd"/>
      <w:r>
        <w:rPr>
          <w:sz w:val="22"/>
          <w:szCs w:val="22"/>
        </w:rPr>
        <w:t>."</w:t>
      </w:r>
    </w:p>
    <w:p w:rsidR="00326094" w:rsidRDefault="00240659">
      <w:pPr>
        <w:shd w:val="clear" w:color="auto" w:fill="FFFFFF"/>
        <w:spacing w:after="150"/>
        <w:rPr>
          <w:sz w:val="22"/>
          <w:szCs w:val="22"/>
        </w:rPr>
      </w:pPr>
      <w:hyperlink r:id="rId13">
        <w:r>
          <w:rPr>
            <w:color w:val="1155CC"/>
            <w:sz w:val="22"/>
            <w:szCs w:val="22"/>
            <w:u w:val="single"/>
          </w:rPr>
          <w:t xml:space="preserve">François </w:t>
        </w:r>
        <w:proofErr w:type="spellStart"/>
        <w:r>
          <w:rPr>
            <w:color w:val="1155CC"/>
            <w:sz w:val="22"/>
            <w:szCs w:val="22"/>
            <w:u w:val="single"/>
          </w:rPr>
          <w:t>Génaux</w:t>
        </w:r>
        <w:proofErr w:type="spellEnd"/>
      </w:hyperlink>
      <w:r>
        <w:rPr>
          <w:sz w:val="22"/>
          <w:szCs w:val="22"/>
        </w:rPr>
        <w:t xml:space="preserve">, Advisory Leader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PwC Luxembourg, </w:t>
      </w:r>
      <w:proofErr w:type="spellStart"/>
      <w:r>
        <w:rPr>
          <w:sz w:val="22"/>
          <w:szCs w:val="22"/>
        </w:rPr>
        <w:t>said</w:t>
      </w:r>
      <w:proofErr w:type="spellEnd"/>
      <w:r>
        <w:rPr>
          <w:sz w:val="22"/>
          <w:szCs w:val="22"/>
        </w:rPr>
        <w:t>, “</w:t>
      </w:r>
      <w:proofErr w:type="spellStart"/>
      <w:r>
        <w:rPr>
          <w:sz w:val="22"/>
          <w:szCs w:val="22"/>
        </w:rPr>
        <w:t>We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delighted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invest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Strategy</w:t>
      </w:r>
      <w:proofErr w:type="spellEnd"/>
      <w:r>
        <w:rPr>
          <w:sz w:val="22"/>
          <w:szCs w:val="22"/>
        </w:rPr>
        <w:t xml:space="preserve">&amp; </w:t>
      </w:r>
      <w:proofErr w:type="spellStart"/>
      <w:r>
        <w:rPr>
          <w:sz w:val="22"/>
          <w:szCs w:val="22"/>
        </w:rPr>
        <w:t>offering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clients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Combining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Strategy</w:t>
      </w:r>
      <w:proofErr w:type="spellEnd"/>
      <w:r>
        <w:rPr>
          <w:sz w:val="22"/>
          <w:szCs w:val="22"/>
        </w:rPr>
        <w:t xml:space="preserve">&amp; </w:t>
      </w:r>
      <w:proofErr w:type="spellStart"/>
      <w:r>
        <w:rPr>
          <w:sz w:val="22"/>
          <w:szCs w:val="22"/>
        </w:rPr>
        <w:t>capabilities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existing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deep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advisory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enables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help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clients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across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business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strategy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full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technology</w:t>
      </w:r>
      <w:proofErr w:type="spellEnd"/>
      <w:r>
        <w:rPr>
          <w:sz w:val="22"/>
          <w:szCs w:val="22"/>
        </w:rPr>
        <w:t xml:space="preserve">, operational and </w:t>
      </w:r>
      <w:proofErr w:type="spellStart"/>
      <w:r>
        <w:rPr>
          <w:sz w:val="22"/>
          <w:szCs w:val="22"/>
        </w:rPr>
        <w:t>regulatory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needs</w:t>
      </w:r>
      <w:proofErr w:type="spellEnd"/>
      <w:r>
        <w:rPr>
          <w:sz w:val="22"/>
          <w:szCs w:val="22"/>
        </w:rPr>
        <w:t xml:space="preserve">. I am </w:t>
      </w:r>
      <w:proofErr w:type="spellStart"/>
      <w:r>
        <w:rPr>
          <w:sz w:val="22"/>
          <w:szCs w:val="22"/>
        </w:rPr>
        <w:t>thrilled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Andrew </w:t>
      </w:r>
      <w:proofErr w:type="spellStart"/>
      <w:r>
        <w:rPr>
          <w:sz w:val="22"/>
          <w:szCs w:val="22"/>
        </w:rPr>
        <w:t>joins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launching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Strategy</w:t>
      </w:r>
      <w:proofErr w:type="spellEnd"/>
      <w:r>
        <w:rPr>
          <w:sz w:val="22"/>
          <w:szCs w:val="22"/>
        </w:rPr>
        <w:t xml:space="preserve">&amp; </w:t>
      </w:r>
      <w:proofErr w:type="spellStart"/>
      <w:r>
        <w:rPr>
          <w:sz w:val="22"/>
          <w:szCs w:val="22"/>
        </w:rPr>
        <w:t>business</w:t>
      </w:r>
      <w:proofErr w:type="spellEnd"/>
      <w:r>
        <w:rPr>
          <w:sz w:val="22"/>
          <w:szCs w:val="22"/>
        </w:rPr>
        <w:t xml:space="preserve"> in Luxembourg and </w:t>
      </w:r>
      <w:proofErr w:type="spellStart"/>
      <w:r>
        <w:rPr>
          <w:sz w:val="22"/>
          <w:szCs w:val="22"/>
        </w:rPr>
        <w:t>we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confident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experience</w:t>
      </w:r>
      <w:proofErr w:type="spellEnd"/>
      <w:r>
        <w:rPr>
          <w:sz w:val="22"/>
          <w:szCs w:val="22"/>
        </w:rPr>
        <w:t xml:space="preserve"> wil</w:t>
      </w:r>
      <w:r>
        <w:rPr>
          <w:sz w:val="22"/>
          <w:szCs w:val="22"/>
        </w:rPr>
        <w:t xml:space="preserve">l bring </w:t>
      </w:r>
      <w:proofErr w:type="spellStart"/>
      <w:r>
        <w:rPr>
          <w:sz w:val="22"/>
          <w:szCs w:val="22"/>
        </w:rPr>
        <w:t>differentiated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expertise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senior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executives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especially</w:t>
      </w:r>
      <w:proofErr w:type="spellEnd"/>
      <w:r>
        <w:rPr>
          <w:sz w:val="22"/>
          <w:szCs w:val="22"/>
        </w:rPr>
        <w:t xml:space="preserve"> in Financial Services </w:t>
      </w:r>
      <w:proofErr w:type="spellStart"/>
      <w:r>
        <w:rPr>
          <w:sz w:val="22"/>
          <w:szCs w:val="22"/>
        </w:rPr>
        <w:t>around</w:t>
      </w:r>
      <w:proofErr w:type="spellEnd"/>
      <w:r>
        <w:rPr>
          <w:sz w:val="22"/>
          <w:szCs w:val="22"/>
        </w:rPr>
        <w:t xml:space="preserve"> ESG </w:t>
      </w:r>
      <w:proofErr w:type="spellStart"/>
      <w:r>
        <w:rPr>
          <w:sz w:val="22"/>
          <w:szCs w:val="22"/>
        </w:rPr>
        <w:t>risk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opportunities</w:t>
      </w:r>
      <w:proofErr w:type="spellEnd"/>
      <w:r>
        <w:rPr>
          <w:sz w:val="22"/>
          <w:szCs w:val="22"/>
        </w:rPr>
        <w:t>.”</w:t>
      </w:r>
    </w:p>
    <w:p w:rsidR="00326094" w:rsidRDefault="00240659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business</w:t>
      </w:r>
      <w:proofErr w:type="spellEnd"/>
      <w:r>
        <w:rPr>
          <w:sz w:val="22"/>
          <w:szCs w:val="22"/>
        </w:rPr>
        <w:t xml:space="preserve"> will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headed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</w:t>
      </w:r>
      <w:proofErr w:type="spellEnd"/>
      <w:r>
        <w:rPr>
          <w:sz w:val="22"/>
          <w:szCs w:val="22"/>
        </w:rPr>
        <w:t xml:space="preserve"> </w:t>
      </w:r>
      <w:hyperlink r:id="rId14">
        <w:r>
          <w:rPr>
            <w:color w:val="1155CC"/>
            <w:sz w:val="22"/>
            <w:szCs w:val="22"/>
            <w:u w:val="single"/>
          </w:rPr>
          <w:t>Matt Moran</w:t>
        </w:r>
      </w:hyperlink>
      <w:r>
        <w:rPr>
          <w:sz w:val="22"/>
          <w:szCs w:val="22"/>
        </w:rPr>
        <w:t>, Deputy Advisory Lea</w:t>
      </w:r>
      <w:r>
        <w:rPr>
          <w:sz w:val="22"/>
          <w:szCs w:val="22"/>
        </w:rPr>
        <w:t xml:space="preserve">der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PwC Luxembourg </w:t>
      </w:r>
      <w:proofErr w:type="spellStart"/>
      <w:r>
        <w:rPr>
          <w:sz w:val="22"/>
          <w:szCs w:val="22"/>
        </w:rPr>
        <w:t>who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supports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clients</w:t>
      </w:r>
      <w:proofErr w:type="spellEnd"/>
      <w:r>
        <w:rPr>
          <w:sz w:val="22"/>
          <w:szCs w:val="22"/>
        </w:rPr>
        <w:t xml:space="preserve"> in M&amp;A and </w:t>
      </w:r>
      <w:proofErr w:type="spellStart"/>
      <w:r>
        <w:rPr>
          <w:sz w:val="22"/>
          <w:szCs w:val="22"/>
        </w:rPr>
        <w:t>strategy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development</w:t>
      </w:r>
      <w:proofErr w:type="spellEnd"/>
      <w:r>
        <w:rPr>
          <w:sz w:val="22"/>
          <w:szCs w:val="22"/>
        </w:rPr>
        <w:t xml:space="preserve">. Matt </w:t>
      </w:r>
      <w:proofErr w:type="spellStart"/>
      <w:r>
        <w:rPr>
          <w:sz w:val="22"/>
          <w:szCs w:val="22"/>
        </w:rPr>
        <w:t>brings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close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30 </w:t>
      </w:r>
      <w:proofErr w:type="spellStart"/>
      <w:r>
        <w:rPr>
          <w:sz w:val="22"/>
          <w:szCs w:val="22"/>
        </w:rPr>
        <w:t>years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experience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both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an </w:t>
      </w:r>
      <w:proofErr w:type="spellStart"/>
      <w:r>
        <w:rPr>
          <w:sz w:val="22"/>
          <w:szCs w:val="22"/>
        </w:rPr>
        <w:t>advisor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an </w:t>
      </w:r>
      <w:proofErr w:type="spellStart"/>
      <w:r>
        <w:rPr>
          <w:sz w:val="22"/>
          <w:szCs w:val="22"/>
        </w:rPr>
        <w:t>executive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principal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financial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covering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banking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asset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management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insurance</w:t>
      </w:r>
      <w:proofErr w:type="spellEnd"/>
      <w:r>
        <w:rPr>
          <w:sz w:val="22"/>
          <w:szCs w:val="22"/>
        </w:rPr>
        <w:t xml:space="preserve">. </w:t>
      </w:r>
    </w:p>
    <w:p w:rsidR="00326094" w:rsidRDefault="00326094">
      <w:pPr>
        <w:shd w:val="clear" w:color="auto" w:fill="FFFFFF"/>
        <w:rPr>
          <w:sz w:val="22"/>
          <w:szCs w:val="22"/>
        </w:rPr>
      </w:pPr>
    </w:p>
    <w:p w:rsidR="00326094" w:rsidRDefault="00240659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Further </w:t>
      </w:r>
      <w:proofErr w:type="spellStart"/>
      <w:r>
        <w:rPr>
          <w:sz w:val="22"/>
          <w:szCs w:val="22"/>
        </w:rPr>
        <w:t>ad</w:t>
      </w:r>
      <w:r>
        <w:rPr>
          <w:sz w:val="22"/>
          <w:szCs w:val="22"/>
        </w:rPr>
        <w:t>ditions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Strategy</w:t>
      </w:r>
      <w:proofErr w:type="spellEnd"/>
      <w:r>
        <w:rPr>
          <w:sz w:val="22"/>
          <w:szCs w:val="22"/>
        </w:rPr>
        <w:t xml:space="preserve">&amp; Luxembourg </w:t>
      </w:r>
      <w:proofErr w:type="spellStart"/>
      <w:r>
        <w:rPr>
          <w:sz w:val="22"/>
          <w:szCs w:val="22"/>
        </w:rPr>
        <w:t>team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expected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year</w:t>
      </w:r>
      <w:proofErr w:type="spellEnd"/>
      <w:r>
        <w:rPr>
          <w:sz w:val="22"/>
          <w:szCs w:val="22"/>
        </w:rPr>
        <w:t>.</w:t>
      </w:r>
    </w:p>
    <w:p w:rsidR="00326094" w:rsidRDefault="00326094">
      <w:pPr>
        <w:shd w:val="clear" w:color="auto" w:fill="FFFFFF"/>
        <w:rPr>
          <w:sz w:val="22"/>
          <w:szCs w:val="22"/>
        </w:rPr>
      </w:pPr>
    </w:p>
    <w:p w:rsidR="00326094" w:rsidRDefault="00240659">
      <w:pPr>
        <w:shd w:val="clear" w:color="auto" w:fill="FFFFFF"/>
        <w:spacing w:after="150"/>
        <w:rPr>
          <w:b/>
          <w:sz w:val="22"/>
          <w:szCs w:val="22"/>
        </w:rPr>
      </w:pPr>
      <w:hyperlink r:id="rId15">
        <w:r>
          <w:rPr>
            <w:color w:val="1155CC"/>
            <w:sz w:val="22"/>
            <w:szCs w:val="22"/>
            <w:u w:val="single"/>
          </w:rPr>
          <w:t>Peter Gassmann</w:t>
        </w:r>
      </w:hyperlink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Managing </w:t>
      </w:r>
      <w:proofErr w:type="spellStart"/>
      <w:r>
        <w:rPr>
          <w:b/>
          <w:sz w:val="22"/>
          <w:szCs w:val="22"/>
        </w:rPr>
        <w:t>Director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Strategy</w:t>
      </w:r>
      <w:proofErr w:type="spellEnd"/>
      <w:r>
        <w:rPr>
          <w:b/>
          <w:sz w:val="22"/>
          <w:szCs w:val="22"/>
        </w:rPr>
        <w:t xml:space="preserve">&amp; Europe and Global ESG Leader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PwC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said</w:t>
      </w:r>
      <w:proofErr w:type="spellEnd"/>
      <w:r>
        <w:rPr>
          <w:sz w:val="22"/>
          <w:szCs w:val="22"/>
        </w:rPr>
        <w:t>, “</w:t>
      </w:r>
      <w:proofErr w:type="spellStart"/>
      <w:r>
        <w:rPr>
          <w:sz w:val="22"/>
          <w:szCs w:val="22"/>
        </w:rPr>
        <w:t>We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proud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launch </w:t>
      </w:r>
      <w:proofErr w:type="spellStart"/>
      <w:r>
        <w:rPr>
          <w:sz w:val="22"/>
          <w:szCs w:val="22"/>
        </w:rPr>
        <w:t>Strat</w:t>
      </w:r>
      <w:r>
        <w:rPr>
          <w:sz w:val="22"/>
          <w:szCs w:val="22"/>
        </w:rPr>
        <w:t>egy</w:t>
      </w:r>
      <w:proofErr w:type="spellEnd"/>
      <w:r>
        <w:rPr>
          <w:sz w:val="22"/>
          <w:szCs w:val="22"/>
        </w:rPr>
        <w:t xml:space="preserve">&amp; in Luxembourg. </w:t>
      </w:r>
      <w:proofErr w:type="spellStart"/>
      <w:r>
        <w:rPr>
          <w:sz w:val="22"/>
          <w:szCs w:val="22"/>
        </w:rPr>
        <w:t>Together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our</w:t>
      </w:r>
      <w:proofErr w:type="spellEnd"/>
      <w:r>
        <w:rPr>
          <w:sz w:val="22"/>
          <w:szCs w:val="22"/>
        </w:rPr>
        <w:t xml:space="preserve"> PwC </w:t>
      </w:r>
      <w:proofErr w:type="spellStart"/>
      <w:r>
        <w:rPr>
          <w:sz w:val="22"/>
          <w:szCs w:val="22"/>
        </w:rPr>
        <w:t>colleagues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forward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providing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clients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in-</w:t>
      </w:r>
      <w:proofErr w:type="spellStart"/>
      <w:r>
        <w:rPr>
          <w:sz w:val="22"/>
          <w:szCs w:val="22"/>
        </w:rPr>
        <w:t>depth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functional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industry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know-how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strategic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capabilities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based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strategy-to-execution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approach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ambition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further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</w:t>
      </w:r>
      <w:r>
        <w:rPr>
          <w:sz w:val="22"/>
          <w:szCs w:val="22"/>
        </w:rPr>
        <w:t>pand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Strategy</w:t>
      </w:r>
      <w:proofErr w:type="spellEnd"/>
      <w:r>
        <w:rPr>
          <w:sz w:val="22"/>
          <w:szCs w:val="22"/>
        </w:rPr>
        <w:t xml:space="preserve">&amp; </w:t>
      </w:r>
      <w:proofErr w:type="spellStart"/>
      <w:r>
        <w:rPr>
          <w:sz w:val="22"/>
          <w:szCs w:val="22"/>
        </w:rPr>
        <w:t>team</w:t>
      </w:r>
      <w:proofErr w:type="spellEnd"/>
      <w:r>
        <w:rPr>
          <w:sz w:val="22"/>
          <w:szCs w:val="22"/>
        </w:rPr>
        <w:t xml:space="preserve"> in Luxembourg </w:t>
      </w:r>
      <w:proofErr w:type="spellStart"/>
      <w:r>
        <w:rPr>
          <w:sz w:val="22"/>
          <w:szCs w:val="22"/>
        </w:rPr>
        <w:t>over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months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years</w:t>
      </w:r>
      <w:proofErr w:type="spellEnd"/>
      <w:r>
        <w:rPr>
          <w:sz w:val="22"/>
          <w:szCs w:val="22"/>
        </w:rPr>
        <w:t>.”</w:t>
      </w:r>
    </w:p>
    <w:p w:rsidR="00326094" w:rsidRDefault="00240659">
      <w:pPr>
        <w:shd w:val="clear" w:color="auto" w:fill="FFFFFF"/>
        <w:spacing w:after="15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Andrew McDowell, Partner in PwC Luxembourg / </w:t>
      </w:r>
      <w:proofErr w:type="spellStart"/>
      <w:r>
        <w:rPr>
          <w:b/>
          <w:sz w:val="22"/>
          <w:szCs w:val="22"/>
        </w:rPr>
        <w:t>Strategy</w:t>
      </w:r>
      <w:proofErr w:type="spellEnd"/>
      <w:r>
        <w:rPr>
          <w:b/>
          <w:sz w:val="22"/>
          <w:szCs w:val="22"/>
        </w:rPr>
        <w:t xml:space="preserve">&amp;, </w:t>
      </w:r>
      <w:proofErr w:type="spellStart"/>
      <w:r>
        <w:rPr>
          <w:b/>
          <w:sz w:val="22"/>
          <w:szCs w:val="22"/>
        </w:rPr>
        <w:t>said</w:t>
      </w:r>
      <w:proofErr w:type="spellEnd"/>
      <w:r>
        <w:rPr>
          <w:sz w:val="22"/>
          <w:szCs w:val="22"/>
        </w:rPr>
        <w:t xml:space="preserve">, “Climate </w:t>
      </w:r>
      <w:proofErr w:type="spellStart"/>
      <w:r>
        <w:rPr>
          <w:sz w:val="22"/>
          <w:szCs w:val="22"/>
        </w:rPr>
        <w:t>change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other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emerging</w:t>
      </w:r>
      <w:proofErr w:type="spellEnd"/>
      <w:r>
        <w:rPr>
          <w:sz w:val="22"/>
          <w:szCs w:val="22"/>
        </w:rPr>
        <w:t xml:space="preserve"> social and environmental </w:t>
      </w:r>
      <w:proofErr w:type="spellStart"/>
      <w:r>
        <w:rPr>
          <w:sz w:val="22"/>
          <w:szCs w:val="22"/>
        </w:rPr>
        <w:t>constraints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economic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growth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major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challenges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r</w:t>
      </w:r>
      <w:r>
        <w:rPr>
          <w:sz w:val="22"/>
          <w:szCs w:val="22"/>
        </w:rPr>
        <w:t>isks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services</w:t>
      </w:r>
      <w:proofErr w:type="spellEnd"/>
      <w:r>
        <w:rPr>
          <w:sz w:val="22"/>
          <w:szCs w:val="22"/>
        </w:rPr>
        <w:t xml:space="preserve">, but also </w:t>
      </w:r>
      <w:proofErr w:type="spellStart"/>
      <w:r>
        <w:rPr>
          <w:sz w:val="22"/>
          <w:szCs w:val="22"/>
        </w:rPr>
        <w:t>exciting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opportunities</w:t>
      </w:r>
      <w:proofErr w:type="spellEnd"/>
      <w:r>
        <w:rPr>
          <w:sz w:val="22"/>
          <w:szCs w:val="22"/>
        </w:rPr>
        <w:t xml:space="preserve">. I </w:t>
      </w:r>
      <w:proofErr w:type="spellStart"/>
      <w:r>
        <w:rPr>
          <w:sz w:val="22"/>
          <w:szCs w:val="22"/>
        </w:rPr>
        <w:t>look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forward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combining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experience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sustainable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finance</w:t>
      </w:r>
      <w:proofErr w:type="spellEnd"/>
      <w:r>
        <w:rPr>
          <w:sz w:val="22"/>
          <w:szCs w:val="22"/>
        </w:rPr>
        <w:t xml:space="preserve"> at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EIB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deep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strategy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advisory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implementation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capabilities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PwC and </w:t>
      </w:r>
      <w:proofErr w:type="spellStart"/>
      <w:r>
        <w:rPr>
          <w:sz w:val="22"/>
          <w:szCs w:val="22"/>
        </w:rPr>
        <w:t>Strategy</w:t>
      </w:r>
      <w:proofErr w:type="spellEnd"/>
      <w:r>
        <w:rPr>
          <w:sz w:val="22"/>
          <w:szCs w:val="22"/>
        </w:rPr>
        <w:t xml:space="preserve">&amp; </w:t>
      </w:r>
      <w:proofErr w:type="spellStart"/>
      <w:r>
        <w:rPr>
          <w:sz w:val="22"/>
          <w:szCs w:val="22"/>
        </w:rPr>
        <w:t>networks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bring </w:t>
      </w:r>
      <w:proofErr w:type="spellStart"/>
      <w:r>
        <w:rPr>
          <w:sz w:val="22"/>
          <w:szCs w:val="22"/>
        </w:rPr>
        <w:t>practica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solutions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clients</w:t>
      </w:r>
      <w:proofErr w:type="spellEnd"/>
      <w:r>
        <w:rPr>
          <w:i/>
          <w:sz w:val="22"/>
          <w:szCs w:val="22"/>
        </w:rPr>
        <w:t>.</w:t>
      </w:r>
      <w:r>
        <w:rPr>
          <w:sz w:val="22"/>
          <w:szCs w:val="22"/>
        </w:rPr>
        <w:t>”</w:t>
      </w:r>
    </w:p>
    <w:p w:rsidR="00326094" w:rsidRDefault="00326094">
      <w:pPr>
        <w:rPr>
          <w:sz w:val="24"/>
          <w:szCs w:val="24"/>
        </w:rPr>
      </w:pPr>
    </w:p>
    <w:p w:rsidR="00326094" w:rsidRDefault="00326094">
      <w:pPr>
        <w:rPr>
          <w:sz w:val="24"/>
          <w:szCs w:val="24"/>
        </w:rPr>
      </w:pPr>
    </w:p>
    <w:p w:rsidR="00326094" w:rsidRDefault="00240659">
      <w:pPr>
        <w:spacing w:line="276" w:lineRule="auto"/>
        <w:ind w:right="284"/>
        <w:rPr>
          <w:sz w:val="24"/>
          <w:szCs w:val="24"/>
        </w:rPr>
      </w:pPr>
      <w:r>
        <w:rPr>
          <w:b/>
          <w:sz w:val="22"/>
          <w:szCs w:val="22"/>
        </w:rPr>
        <w:t xml:space="preserve">Notes </w:t>
      </w:r>
      <w:proofErr w:type="spellStart"/>
      <w:r>
        <w:rPr>
          <w:b/>
          <w:sz w:val="22"/>
          <w:szCs w:val="22"/>
        </w:rPr>
        <w:t>to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editors</w:t>
      </w:r>
      <w:proofErr w:type="spellEnd"/>
    </w:p>
    <w:p w:rsidR="00326094" w:rsidRDefault="00326094">
      <w:pPr>
        <w:shd w:val="clear" w:color="auto" w:fill="FFFFFF"/>
        <w:spacing w:after="150"/>
        <w:rPr>
          <w:b/>
          <w:sz w:val="22"/>
          <w:szCs w:val="22"/>
          <w:highlight w:val="yellow"/>
        </w:rPr>
      </w:pPr>
    </w:p>
    <w:p w:rsidR="00326094" w:rsidRDefault="0024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About </w:t>
      </w:r>
      <w:proofErr w:type="spellStart"/>
      <w:r>
        <w:rPr>
          <w:b/>
          <w:sz w:val="22"/>
          <w:szCs w:val="22"/>
        </w:rPr>
        <w:t>Strategy</w:t>
      </w:r>
      <w:proofErr w:type="spellEnd"/>
      <w:r>
        <w:rPr>
          <w:b/>
          <w:sz w:val="22"/>
          <w:szCs w:val="22"/>
        </w:rPr>
        <w:t xml:space="preserve">&amp; - </w:t>
      </w:r>
      <w:proofErr w:type="spellStart"/>
      <w:r>
        <w:rPr>
          <w:b/>
          <w:sz w:val="22"/>
          <w:szCs w:val="22"/>
        </w:rPr>
        <w:t>the</w:t>
      </w:r>
      <w:proofErr w:type="spellEnd"/>
      <w:r>
        <w:rPr>
          <w:b/>
          <w:sz w:val="22"/>
          <w:szCs w:val="22"/>
        </w:rPr>
        <w:t xml:space="preserve"> global </w:t>
      </w:r>
      <w:proofErr w:type="spellStart"/>
      <w:r>
        <w:rPr>
          <w:b/>
          <w:sz w:val="22"/>
          <w:szCs w:val="22"/>
        </w:rPr>
        <w:t>strategy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consulting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team</w:t>
      </w:r>
      <w:proofErr w:type="spellEnd"/>
      <w:r>
        <w:rPr>
          <w:b/>
          <w:sz w:val="22"/>
          <w:szCs w:val="22"/>
        </w:rPr>
        <w:t xml:space="preserve"> at PwC</w:t>
      </w:r>
    </w:p>
    <w:p w:rsidR="00326094" w:rsidRDefault="003260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sz w:val="22"/>
          <w:szCs w:val="22"/>
        </w:rPr>
      </w:pPr>
    </w:p>
    <w:p w:rsidR="00326094" w:rsidRDefault="0024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sz w:val="22"/>
          <w:szCs w:val="22"/>
        </w:rPr>
      </w:pPr>
      <w:hyperlink r:id="rId16">
        <w:proofErr w:type="spellStart"/>
        <w:r>
          <w:rPr>
            <w:color w:val="1155CC"/>
            <w:sz w:val="22"/>
            <w:szCs w:val="22"/>
            <w:u w:val="single"/>
          </w:rPr>
          <w:t>Strategy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&amp; </w:t>
        </w:r>
      </w:hyperlink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a global </w:t>
      </w:r>
      <w:proofErr w:type="spellStart"/>
      <w:r>
        <w:rPr>
          <w:sz w:val="22"/>
          <w:szCs w:val="22"/>
        </w:rPr>
        <w:t>strategy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consulting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business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uniquely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positioned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help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deliver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future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built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differentiation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inside</w:t>
      </w:r>
      <w:proofErr w:type="spellEnd"/>
      <w:r>
        <w:rPr>
          <w:sz w:val="22"/>
          <w:szCs w:val="22"/>
        </w:rPr>
        <w:t xml:space="preserve"> out and </w:t>
      </w:r>
      <w:proofErr w:type="spellStart"/>
      <w:r>
        <w:rPr>
          <w:sz w:val="22"/>
          <w:szCs w:val="22"/>
        </w:rPr>
        <w:t>tailored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exactly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. As a </w:t>
      </w:r>
      <w:proofErr w:type="spellStart"/>
      <w:r>
        <w:rPr>
          <w:sz w:val="22"/>
          <w:szCs w:val="22"/>
        </w:rPr>
        <w:t>part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PwC, </w:t>
      </w:r>
      <w:proofErr w:type="spellStart"/>
      <w:r>
        <w:rPr>
          <w:sz w:val="22"/>
          <w:szCs w:val="22"/>
        </w:rPr>
        <w:t>every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we’re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building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winning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systems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are</w:t>
      </w:r>
      <w:proofErr w:type="spellEnd"/>
      <w:r>
        <w:rPr>
          <w:sz w:val="22"/>
          <w:szCs w:val="22"/>
        </w:rPr>
        <w:t xml:space="preserve"> at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heart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growth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We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our</w:t>
      </w:r>
      <w:proofErr w:type="spellEnd"/>
      <w:r>
        <w:rPr>
          <w:sz w:val="22"/>
          <w:szCs w:val="22"/>
        </w:rPr>
        <w:t xml:space="preserve"> powerful </w:t>
      </w:r>
      <w:proofErr w:type="spellStart"/>
      <w:r>
        <w:rPr>
          <w:sz w:val="22"/>
          <w:szCs w:val="22"/>
        </w:rPr>
        <w:t>foresight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this</w:t>
      </w:r>
      <w:proofErr w:type="spellEnd"/>
      <w:r>
        <w:rPr>
          <w:sz w:val="22"/>
          <w:szCs w:val="22"/>
        </w:rPr>
        <w:t xml:space="preserve"> tangible </w:t>
      </w:r>
      <w:proofErr w:type="spellStart"/>
      <w:r>
        <w:rPr>
          <w:sz w:val="22"/>
          <w:szCs w:val="22"/>
        </w:rPr>
        <w:t>know-how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technology</w:t>
      </w:r>
      <w:proofErr w:type="spellEnd"/>
      <w:r>
        <w:rPr>
          <w:sz w:val="22"/>
          <w:szCs w:val="22"/>
        </w:rPr>
        <w:t xml:space="preserve">, and </w:t>
      </w:r>
      <w:proofErr w:type="spellStart"/>
      <w:r>
        <w:rPr>
          <w:sz w:val="22"/>
          <w:szCs w:val="22"/>
        </w:rPr>
        <w:t>scale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help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create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better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more</w:t>
      </w:r>
      <w:proofErr w:type="spellEnd"/>
      <w:r>
        <w:rPr>
          <w:sz w:val="22"/>
          <w:szCs w:val="22"/>
        </w:rPr>
        <w:t xml:space="preserve"> transformative </w:t>
      </w:r>
      <w:proofErr w:type="spellStart"/>
      <w:r>
        <w:rPr>
          <w:sz w:val="22"/>
          <w:szCs w:val="22"/>
        </w:rPr>
        <w:t>strategy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>.</w:t>
      </w:r>
    </w:p>
    <w:p w:rsidR="00326094" w:rsidRDefault="00240659">
      <w:pPr>
        <w:shd w:val="clear" w:color="auto" w:fill="FFFFFF"/>
        <w:spacing w:after="15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326094" w:rsidRDefault="00326094">
      <w:pPr>
        <w:spacing w:line="276" w:lineRule="auto"/>
        <w:ind w:right="284"/>
        <w:rPr>
          <w:b/>
          <w:i/>
          <w:sz w:val="22"/>
          <w:szCs w:val="22"/>
        </w:rPr>
      </w:pPr>
    </w:p>
    <w:p w:rsidR="00326094" w:rsidRDefault="00326094">
      <w:pPr>
        <w:spacing w:line="276" w:lineRule="auto"/>
        <w:ind w:right="284"/>
        <w:rPr>
          <w:b/>
          <w:i/>
          <w:sz w:val="22"/>
          <w:szCs w:val="22"/>
        </w:rPr>
      </w:pPr>
    </w:p>
    <w:p w:rsidR="00326094" w:rsidRDefault="00326094">
      <w:pPr>
        <w:spacing w:line="276" w:lineRule="auto"/>
        <w:ind w:right="284"/>
        <w:rPr>
          <w:b/>
          <w:i/>
          <w:sz w:val="22"/>
          <w:szCs w:val="22"/>
        </w:rPr>
      </w:pPr>
    </w:p>
    <w:p w:rsidR="00326094" w:rsidRDefault="00326094">
      <w:pPr>
        <w:spacing w:line="276" w:lineRule="auto"/>
        <w:ind w:right="284"/>
        <w:rPr>
          <w:b/>
          <w:i/>
          <w:sz w:val="22"/>
          <w:szCs w:val="22"/>
        </w:rPr>
      </w:pPr>
    </w:p>
    <w:p w:rsidR="00326094" w:rsidRDefault="00326094">
      <w:pPr>
        <w:spacing w:line="276" w:lineRule="auto"/>
        <w:ind w:right="284"/>
        <w:rPr>
          <w:b/>
          <w:i/>
          <w:sz w:val="22"/>
          <w:szCs w:val="22"/>
        </w:rPr>
      </w:pPr>
    </w:p>
    <w:p w:rsidR="00326094" w:rsidRDefault="00326094">
      <w:pPr>
        <w:spacing w:line="276" w:lineRule="auto"/>
        <w:ind w:right="284"/>
        <w:rPr>
          <w:b/>
          <w:i/>
          <w:sz w:val="22"/>
          <w:szCs w:val="22"/>
        </w:rPr>
      </w:pPr>
    </w:p>
    <w:p w:rsidR="00326094" w:rsidRDefault="00326094">
      <w:pPr>
        <w:spacing w:line="276" w:lineRule="auto"/>
        <w:ind w:right="284"/>
        <w:rPr>
          <w:b/>
          <w:i/>
          <w:sz w:val="22"/>
          <w:szCs w:val="22"/>
        </w:rPr>
      </w:pPr>
    </w:p>
    <w:p w:rsidR="00326094" w:rsidRDefault="00326094">
      <w:pPr>
        <w:spacing w:line="276" w:lineRule="auto"/>
        <w:ind w:right="284"/>
        <w:rPr>
          <w:b/>
        </w:rPr>
      </w:pPr>
    </w:p>
    <w:p w:rsidR="00326094" w:rsidRDefault="00326094">
      <w:pPr>
        <w:spacing w:line="276" w:lineRule="auto"/>
        <w:ind w:right="284"/>
      </w:pPr>
    </w:p>
    <w:p w:rsidR="00326094" w:rsidRDefault="00240659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About PwC</w:t>
      </w:r>
    </w:p>
    <w:p w:rsidR="00326094" w:rsidRDefault="00326094">
      <w:pPr>
        <w:spacing w:line="276" w:lineRule="auto"/>
        <w:ind w:right="284"/>
        <w:rPr>
          <w:sz w:val="22"/>
          <w:szCs w:val="22"/>
        </w:rPr>
      </w:pPr>
    </w:p>
    <w:p w:rsidR="00326094" w:rsidRDefault="00240659">
      <w:pPr>
        <w:numPr>
          <w:ilvl w:val="0"/>
          <w:numId w:val="1"/>
        </w:numPr>
        <w:spacing w:before="60"/>
        <w:rPr>
          <w:sz w:val="22"/>
          <w:szCs w:val="22"/>
        </w:rPr>
      </w:pPr>
      <w:r>
        <w:rPr>
          <w:sz w:val="22"/>
          <w:szCs w:val="22"/>
        </w:rPr>
        <w:t>PwC Luxembourg (</w:t>
      </w:r>
      <w:hyperlink r:id="rId17">
        <w:r>
          <w:rPr>
            <w:color w:val="0000FF"/>
            <w:sz w:val="22"/>
            <w:szCs w:val="22"/>
            <w:u w:val="single"/>
          </w:rPr>
          <w:t>www.pwc.lu</w:t>
        </w:r>
      </w:hyperlink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largest</w:t>
      </w:r>
      <w:proofErr w:type="spellEnd"/>
      <w:r>
        <w:rPr>
          <w:sz w:val="22"/>
          <w:szCs w:val="22"/>
        </w:rPr>
        <w:t xml:space="preserve"> professional </w:t>
      </w:r>
      <w:proofErr w:type="spellStart"/>
      <w:r>
        <w:rPr>
          <w:sz w:val="22"/>
          <w:szCs w:val="22"/>
        </w:rPr>
        <w:t>services</w:t>
      </w:r>
      <w:proofErr w:type="spellEnd"/>
      <w:r>
        <w:rPr>
          <w:sz w:val="22"/>
          <w:szCs w:val="22"/>
        </w:rPr>
        <w:t xml:space="preserve"> firm in Luxembourg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over</w:t>
      </w:r>
      <w:proofErr w:type="spellEnd"/>
      <w:r>
        <w:rPr>
          <w:sz w:val="22"/>
          <w:szCs w:val="22"/>
        </w:rPr>
        <w:t xml:space="preserve"> 2,800 </w:t>
      </w:r>
      <w:proofErr w:type="spellStart"/>
      <w:r>
        <w:rPr>
          <w:sz w:val="22"/>
          <w:szCs w:val="22"/>
        </w:rPr>
        <w:t>people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employed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77 different countries. PwC Luxembourg </w:t>
      </w:r>
      <w:proofErr w:type="spellStart"/>
      <w:r>
        <w:rPr>
          <w:sz w:val="22"/>
          <w:szCs w:val="22"/>
        </w:rPr>
        <w:t>provides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audit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tax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advisory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including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management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consulting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</w:t>
      </w:r>
      <w:r>
        <w:rPr>
          <w:sz w:val="22"/>
          <w:szCs w:val="22"/>
        </w:rPr>
        <w:t>ransaction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financing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regulatory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advice</w:t>
      </w:r>
      <w:proofErr w:type="spellEnd"/>
      <w:r>
        <w:rPr>
          <w:sz w:val="22"/>
          <w:szCs w:val="22"/>
        </w:rPr>
        <w:t xml:space="preserve">. The firm </w:t>
      </w:r>
      <w:proofErr w:type="spellStart"/>
      <w:r>
        <w:rPr>
          <w:sz w:val="22"/>
          <w:szCs w:val="22"/>
        </w:rPr>
        <w:t>provides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advice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wide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variety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clients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local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middle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market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entrepreneurs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large multinational </w:t>
      </w:r>
      <w:proofErr w:type="spellStart"/>
      <w:r>
        <w:rPr>
          <w:sz w:val="22"/>
          <w:szCs w:val="22"/>
        </w:rPr>
        <w:t>companies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operating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Luxembourg and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Greater</w:t>
      </w:r>
      <w:proofErr w:type="spellEnd"/>
      <w:r>
        <w:rPr>
          <w:sz w:val="22"/>
          <w:szCs w:val="22"/>
        </w:rPr>
        <w:t xml:space="preserve"> Region. The firm </w:t>
      </w:r>
      <w:proofErr w:type="spellStart"/>
      <w:r>
        <w:rPr>
          <w:sz w:val="22"/>
          <w:szCs w:val="22"/>
        </w:rPr>
        <w:t>helps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clients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crea</w:t>
      </w:r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value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looking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contributing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smooth </w:t>
      </w:r>
      <w:proofErr w:type="spellStart"/>
      <w:r>
        <w:rPr>
          <w:sz w:val="22"/>
          <w:szCs w:val="22"/>
        </w:rPr>
        <w:t>operation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capital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markets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providing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advice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through</w:t>
      </w:r>
      <w:proofErr w:type="spellEnd"/>
      <w:r>
        <w:rPr>
          <w:sz w:val="22"/>
          <w:szCs w:val="22"/>
        </w:rPr>
        <w:t xml:space="preserve"> an </w:t>
      </w:r>
      <w:proofErr w:type="spellStart"/>
      <w:r>
        <w:rPr>
          <w:sz w:val="22"/>
          <w:szCs w:val="22"/>
        </w:rPr>
        <w:t>industry-focused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approach</w:t>
      </w:r>
      <w:proofErr w:type="spellEnd"/>
      <w:r>
        <w:rPr>
          <w:sz w:val="22"/>
          <w:szCs w:val="22"/>
        </w:rPr>
        <w:t>.</w:t>
      </w:r>
    </w:p>
    <w:p w:rsidR="00326094" w:rsidRDefault="0024065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At PwC, </w:t>
      </w:r>
      <w:proofErr w:type="spellStart"/>
      <w:r>
        <w:rPr>
          <w:sz w:val="22"/>
          <w:szCs w:val="22"/>
        </w:rPr>
        <w:t>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purpose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build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trust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society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solve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important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problems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We’re</w:t>
      </w:r>
      <w:proofErr w:type="spellEnd"/>
      <w:r>
        <w:rPr>
          <w:sz w:val="22"/>
          <w:szCs w:val="22"/>
        </w:rPr>
        <w:t xml:space="preserve"> a network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</w:t>
      </w:r>
      <w:r>
        <w:rPr>
          <w:sz w:val="22"/>
          <w:szCs w:val="22"/>
        </w:rPr>
        <w:t>rms</w:t>
      </w:r>
      <w:proofErr w:type="spellEnd"/>
      <w:r>
        <w:rPr>
          <w:sz w:val="22"/>
          <w:szCs w:val="22"/>
        </w:rPr>
        <w:t xml:space="preserve"> in 155 countries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over</w:t>
      </w:r>
      <w:proofErr w:type="spellEnd"/>
      <w:r>
        <w:rPr>
          <w:sz w:val="22"/>
          <w:szCs w:val="22"/>
        </w:rPr>
        <w:t xml:space="preserve"> 284,000 </w:t>
      </w:r>
      <w:proofErr w:type="spellStart"/>
      <w:r>
        <w:rPr>
          <w:sz w:val="22"/>
          <w:szCs w:val="22"/>
        </w:rPr>
        <w:t>people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committed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delivering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quality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assurance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advisory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tax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services</w:t>
      </w:r>
      <w:proofErr w:type="spellEnd"/>
      <w:r>
        <w:rPr>
          <w:sz w:val="22"/>
          <w:szCs w:val="22"/>
        </w:rPr>
        <w:t xml:space="preserve">. Find out </w:t>
      </w:r>
      <w:proofErr w:type="spellStart"/>
      <w:r>
        <w:rPr>
          <w:sz w:val="22"/>
          <w:szCs w:val="22"/>
        </w:rPr>
        <w:t>more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tell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matters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visiting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</w:t>
      </w:r>
      <w:proofErr w:type="spellEnd"/>
      <w:r>
        <w:rPr>
          <w:sz w:val="22"/>
          <w:szCs w:val="22"/>
        </w:rPr>
        <w:t xml:space="preserve"> at </w:t>
      </w:r>
      <w:hyperlink r:id="rId18">
        <w:r>
          <w:rPr>
            <w:color w:val="0000FF"/>
            <w:sz w:val="22"/>
            <w:szCs w:val="22"/>
            <w:u w:val="single"/>
          </w:rPr>
          <w:t>www.pwc.com</w:t>
        </w:r>
      </w:hyperlink>
      <w:r>
        <w:rPr>
          <w:sz w:val="22"/>
          <w:szCs w:val="22"/>
        </w:rPr>
        <w:t> and </w:t>
      </w:r>
      <w:hyperlink r:id="rId19">
        <w:r>
          <w:rPr>
            <w:color w:val="0000FF"/>
            <w:sz w:val="22"/>
            <w:szCs w:val="22"/>
            <w:u w:val="single"/>
          </w:rPr>
          <w:t>www.pwc.lu</w:t>
        </w:r>
      </w:hyperlink>
      <w:r>
        <w:rPr>
          <w:sz w:val="22"/>
          <w:szCs w:val="22"/>
        </w:rPr>
        <w:t>.</w:t>
      </w:r>
    </w:p>
    <w:sectPr w:rsidR="0032609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9" w:h="16834"/>
      <w:pgMar w:top="3139" w:right="850" w:bottom="1411" w:left="1987" w:header="562" w:footer="56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659" w:rsidRDefault="00240659">
      <w:pPr>
        <w:spacing w:line="240" w:lineRule="auto"/>
      </w:pPr>
      <w:r>
        <w:separator/>
      </w:r>
    </w:p>
  </w:endnote>
  <w:endnote w:type="continuationSeparator" w:id="0">
    <w:p w:rsidR="00240659" w:rsidRDefault="00240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94" w:rsidRDefault="002406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</w:t>
    </w:r>
    <w:proofErr w:type="spellStart"/>
    <w:r>
      <w:rPr>
        <w:color w:val="000000"/>
      </w:rPr>
      <w:t>of</w:t>
    </w:r>
    <w:proofErr w:type="spellEnd"/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1D8" w:rsidRDefault="004D01D8" w:rsidP="004D01D8">
    <w:pPr>
      <w:pBdr>
        <w:top w:val="nil"/>
        <w:left w:val="nil"/>
        <w:bottom w:val="nil"/>
        <w:right w:val="nil"/>
        <w:between w:val="nil"/>
      </w:pBdr>
      <w:spacing w:line="240" w:lineRule="auto"/>
      <w:rPr>
        <w:i/>
        <w:color w:val="000000"/>
        <w:sz w:val="18"/>
        <w:szCs w:val="18"/>
      </w:rPr>
    </w:pPr>
    <w:proofErr w:type="spellStart"/>
    <w:r>
      <w:rPr>
        <w:i/>
        <w:color w:val="000000"/>
        <w:sz w:val="18"/>
        <w:szCs w:val="18"/>
      </w:rPr>
      <w:t>Strategy</w:t>
    </w:r>
    <w:proofErr w:type="spellEnd"/>
    <w:r>
      <w:rPr>
        <w:i/>
        <w:color w:val="000000"/>
        <w:sz w:val="18"/>
        <w:szCs w:val="18"/>
      </w:rPr>
      <w:t xml:space="preserve">&amp; </w:t>
    </w:r>
    <w:r w:rsidRPr="009D3023">
      <w:rPr>
        <w:i/>
        <w:color w:val="000000"/>
        <w:sz w:val="18"/>
        <w:szCs w:val="18"/>
      </w:rPr>
      <w:t xml:space="preserve">2, </w:t>
    </w:r>
    <w:proofErr w:type="spellStart"/>
    <w:r w:rsidRPr="009D3023">
      <w:rPr>
        <w:i/>
        <w:color w:val="000000"/>
        <w:sz w:val="18"/>
        <w:szCs w:val="18"/>
      </w:rPr>
      <w:t>rue</w:t>
    </w:r>
    <w:proofErr w:type="spellEnd"/>
    <w:r w:rsidRPr="009D3023">
      <w:rPr>
        <w:i/>
        <w:color w:val="000000"/>
        <w:sz w:val="18"/>
        <w:szCs w:val="18"/>
      </w:rPr>
      <w:t xml:space="preserve"> Gerhard Mercator B.P. 1443 L-1014 Luxembourg</w:t>
    </w:r>
    <w:r>
      <w:rPr>
        <w:i/>
        <w:color w:val="000000"/>
        <w:sz w:val="18"/>
        <w:szCs w:val="18"/>
      </w:rPr>
      <w:t xml:space="preserve"> </w:t>
    </w:r>
  </w:p>
  <w:p w:rsidR="004D01D8" w:rsidRDefault="004D01D8" w:rsidP="004D01D8">
    <w:pPr>
      <w:pBdr>
        <w:top w:val="nil"/>
        <w:left w:val="nil"/>
        <w:bottom w:val="nil"/>
        <w:right w:val="nil"/>
        <w:between w:val="nil"/>
      </w:pBdr>
      <w:spacing w:line="240" w:lineRule="auto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T: </w:t>
    </w:r>
    <w:r w:rsidRPr="009D3023">
      <w:rPr>
        <w:i/>
        <w:color w:val="000000"/>
        <w:sz w:val="18"/>
        <w:szCs w:val="18"/>
      </w:rPr>
      <w:t>+352 49 48 48-1</w:t>
    </w:r>
    <w:r>
      <w:rPr>
        <w:i/>
        <w:color w:val="000000"/>
        <w:sz w:val="18"/>
        <w:szCs w:val="18"/>
      </w:rPr>
      <w:t xml:space="preserve">, F: </w:t>
    </w:r>
    <w:r w:rsidRPr="009D3023">
      <w:rPr>
        <w:i/>
        <w:color w:val="000000"/>
        <w:sz w:val="18"/>
        <w:szCs w:val="18"/>
      </w:rPr>
      <w:t>+352 49 48 48-2900</w:t>
    </w:r>
    <w:r>
      <w:rPr>
        <w:i/>
        <w:color w:val="000000"/>
        <w:sz w:val="18"/>
        <w:szCs w:val="18"/>
      </w:rPr>
      <w:t xml:space="preserve">, </w:t>
    </w:r>
    <w:hyperlink r:id="rId1" w:tgtFrame="_blank" w:history="1">
      <w:r w:rsidRPr="00214235">
        <w:rPr>
          <w:i/>
          <w:color w:val="000000"/>
          <w:sz w:val="18"/>
          <w:szCs w:val="18"/>
        </w:rPr>
        <w:t>https://www.pwc.lu/en/strategy.html</w:t>
      </w:r>
    </w:hyperlink>
  </w:p>
  <w:p w:rsidR="00326094" w:rsidRDefault="002406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F6833">
      <w:rPr>
        <w:color w:val="000000"/>
      </w:rPr>
      <w:fldChar w:fldCharType="separate"/>
    </w:r>
    <w:r w:rsidR="002F6833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</w:t>
    </w:r>
    <w:proofErr w:type="spellStart"/>
    <w:r>
      <w:rPr>
        <w:color w:val="000000"/>
      </w:rPr>
      <w:t>of</w:t>
    </w:r>
    <w:proofErr w:type="spellEnd"/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2F6833">
      <w:rPr>
        <w:color w:val="000000"/>
      </w:rPr>
      <w:fldChar w:fldCharType="separate"/>
    </w:r>
    <w:r w:rsidR="002F6833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94" w:rsidRDefault="00326094">
    <w:pPr>
      <w:pBdr>
        <w:top w:val="nil"/>
        <w:left w:val="nil"/>
        <w:bottom w:val="nil"/>
        <w:right w:val="nil"/>
        <w:between w:val="nil"/>
      </w:pBdr>
      <w:spacing w:line="240" w:lineRule="auto"/>
      <w:rPr>
        <w:i/>
        <w:color w:val="000000"/>
        <w:sz w:val="18"/>
        <w:szCs w:val="18"/>
      </w:rPr>
    </w:pPr>
  </w:p>
  <w:p w:rsidR="00326094" w:rsidRDefault="00240659">
    <w:pPr>
      <w:pBdr>
        <w:top w:val="nil"/>
        <w:left w:val="nil"/>
        <w:bottom w:val="nil"/>
        <w:right w:val="nil"/>
        <w:between w:val="nil"/>
      </w:pBdr>
      <w:spacing w:line="240" w:lineRule="auto"/>
      <w:rPr>
        <w:i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-152399</wp:posOffset>
              </wp:positionH>
              <wp:positionV relativeFrom="paragraph">
                <wp:posOffset>0</wp:posOffset>
              </wp:positionV>
              <wp:extent cx="5955665" cy="194310"/>
              <wp:effectExtent l="0" t="0" r="0" b="0"/>
              <wp:wrapNone/>
              <wp:docPr id="37" name="Freeform: 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93568" y="3708245"/>
                        <a:ext cx="5904865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301" h="228" extrusionOk="0">
                            <a:moveTo>
                              <a:pt x="0" y="228"/>
                            </a:moveTo>
                            <a:lnTo>
                              <a:pt x="0" y="0"/>
                            </a:lnTo>
                            <a:lnTo>
                              <a:pt x="9301" y="0"/>
                            </a:lnTo>
                          </a:path>
                        </a:pathLst>
                      </a:custGeom>
                      <a:noFill/>
                      <a:ln w="12700" cap="rnd" cmpd="sng">
                        <a:solidFill>
                          <a:schemeClr val="dk1"/>
                        </a:solidFill>
                        <a:prstDash val="dot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-152399</wp:posOffset>
              </wp:positionH>
              <wp:positionV relativeFrom="paragraph">
                <wp:posOffset>0</wp:posOffset>
              </wp:positionV>
              <wp:extent cx="5955665" cy="194310"/>
              <wp:effectExtent b="0" l="0" r="0" t="0"/>
              <wp:wrapNone/>
              <wp:docPr id="3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5665" cy="194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2F6833" w:rsidRDefault="002F6833" w:rsidP="002F6833">
    <w:pPr>
      <w:pBdr>
        <w:top w:val="nil"/>
        <w:left w:val="nil"/>
        <w:bottom w:val="nil"/>
        <w:right w:val="nil"/>
        <w:between w:val="nil"/>
      </w:pBdr>
      <w:spacing w:line="240" w:lineRule="auto"/>
      <w:rPr>
        <w:i/>
        <w:color w:val="000000"/>
        <w:sz w:val="18"/>
        <w:szCs w:val="18"/>
      </w:rPr>
    </w:pPr>
    <w:bookmarkStart w:id="6" w:name="bookmark=id.1fob9te" w:colFirst="0" w:colLast="0"/>
    <w:bookmarkEnd w:id="6"/>
    <w:proofErr w:type="spellStart"/>
    <w:r>
      <w:rPr>
        <w:i/>
        <w:color w:val="000000"/>
        <w:sz w:val="18"/>
        <w:szCs w:val="18"/>
      </w:rPr>
      <w:t>Strategy</w:t>
    </w:r>
    <w:proofErr w:type="spellEnd"/>
    <w:r>
      <w:rPr>
        <w:i/>
        <w:color w:val="000000"/>
        <w:sz w:val="18"/>
        <w:szCs w:val="18"/>
      </w:rPr>
      <w:t xml:space="preserve">&amp; </w:t>
    </w:r>
    <w:r w:rsidRPr="009D3023">
      <w:rPr>
        <w:i/>
        <w:color w:val="000000"/>
        <w:sz w:val="18"/>
        <w:szCs w:val="18"/>
      </w:rPr>
      <w:t xml:space="preserve">2, </w:t>
    </w:r>
    <w:proofErr w:type="spellStart"/>
    <w:r w:rsidRPr="009D3023">
      <w:rPr>
        <w:i/>
        <w:color w:val="000000"/>
        <w:sz w:val="18"/>
        <w:szCs w:val="18"/>
      </w:rPr>
      <w:t>rue</w:t>
    </w:r>
    <w:proofErr w:type="spellEnd"/>
    <w:r w:rsidRPr="009D3023">
      <w:rPr>
        <w:i/>
        <w:color w:val="000000"/>
        <w:sz w:val="18"/>
        <w:szCs w:val="18"/>
      </w:rPr>
      <w:t xml:space="preserve"> Gerhard Mercator B.P. 1443 L-1014 Luxembourg</w:t>
    </w:r>
    <w:r>
      <w:rPr>
        <w:i/>
        <w:color w:val="000000"/>
        <w:sz w:val="18"/>
        <w:szCs w:val="18"/>
      </w:rPr>
      <w:t xml:space="preserve"> </w:t>
    </w:r>
    <w:bookmarkStart w:id="7" w:name="bookmark=id.2et92p0" w:colFirst="0" w:colLast="0"/>
    <w:bookmarkStart w:id="8" w:name="bookmark=id.tyjcwt" w:colFirst="0" w:colLast="0"/>
    <w:bookmarkEnd w:id="7"/>
    <w:bookmarkEnd w:id="8"/>
  </w:p>
  <w:p w:rsidR="002F6833" w:rsidRDefault="002F6833" w:rsidP="002F6833">
    <w:pPr>
      <w:pBdr>
        <w:top w:val="nil"/>
        <w:left w:val="nil"/>
        <w:bottom w:val="nil"/>
        <w:right w:val="nil"/>
        <w:between w:val="nil"/>
      </w:pBdr>
      <w:spacing w:line="240" w:lineRule="auto"/>
      <w:rPr>
        <w:i/>
        <w:color w:val="000000"/>
        <w:sz w:val="18"/>
        <w:szCs w:val="18"/>
      </w:rPr>
    </w:pPr>
    <w:bookmarkStart w:id="9" w:name="bookmark=id.3dy6vkm" w:colFirst="0" w:colLast="0"/>
    <w:bookmarkEnd w:id="9"/>
    <w:r>
      <w:rPr>
        <w:i/>
        <w:color w:val="000000"/>
        <w:sz w:val="18"/>
        <w:szCs w:val="18"/>
      </w:rPr>
      <w:t xml:space="preserve">T: </w:t>
    </w:r>
    <w:r w:rsidRPr="009D3023">
      <w:rPr>
        <w:i/>
        <w:color w:val="000000"/>
        <w:sz w:val="18"/>
        <w:szCs w:val="18"/>
      </w:rPr>
      <w:t>+352 49 48 48-1</w:t>
    </w:r>
    <w:r>
      <w:rPr>
        <w:i/>
        <w:color w:val="000000"/>
        <w:sz w:val="18"/>
        <w:szCs w:val="18"/>
      </w:rPr>
      <w:t>,</w:t>
    </w:r>
    <w:bookmarkStart w:id="10" w:name="bookmark=id.1t3h5sf" w:colFirst="0" w:colLast="0"/>
    <w:bookmarkEnd w:id="10"/>
    <w:r>
      <w:rPr>
        <w:i/>
        <w:color w:val="000000"/>
        <w:sz w:val="18"/>
        <w:szCs w:val="18"/>
      </w:rPr>
      <w:t xml:space="preserve"> F: </w:t>
    </w:r>
    <w:r w:rsidRPr="009D3023">
      <w:rPr>
        <w:i/>
        <w:color w:val="000000"/>
        <w:sz w:val="18"/>
        <w:szCs w:val="18"/>
      </w:rPr>
      <w:t>+352 49 48 48-2900</w:t>
    </w:r>
    <w:r>
      <w:rPr>
        <w:i/>
        <w:color w:val="000000"/>
        <w:sz w:val="18"/>
        <w:szCs w:val="18"/>
      </w:rPr>
      <w:t>,</w:t>
    </w:r>
    <w:bookmarkStart w:id="11" w:name="bookmark=id.4d34og8" w:colFirst="0" w:colLast="0"/>
    <w:bookmarkEnd w:id="11"/>
    <w:r>
      <w:rPr>
        <w:i/>
        <w:color w:val="000000"/>
        <w:sz w:val="18"/>
        <w:szCs w:val="18"/>
      </w:rPr>
      <w:t xml:space="preserve"> </w:t>
    </w:r>
    <w:hyperlink r:id="rId2" w:tgtFrame="_blank" w:history="1">
      <w:r w:rsidRPr="00214235">
        <w:rPr>
          <w:i/>
          <w:color w:val="000000"/>
          <w:sz w:val="18"/>
          <w:szCs w:val="18"/>
        </w:rPr>
        <w:t>https://www.pwc.lu/en/strategy.html</w:t>
      </w:r>
    </w:hyperlink>
  </w:p>
  <w:p w:rsidR="00326094" w:rsidRDefault="003260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659" w:rsidRDefault="00240659">
      <w:pPr>
        <w:spacing w:line="240" w:lineRule="auto"/>
      </w:pPr>
      <w:r>
        <w:separator/>
      </w:r>
    </w:p>
  </w:footnote>
  <w:footnote w:type="continuationSeparator" w:id="0">
    <w:p w:rsidR="00240659" w:rsidRDefault="00240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94" w:rsidRDefault="003260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:rsidR="00326094" w:rsidRDefault="002406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page">
                <wp:posOffset>439419</wp:posOffset>
              </wp:positionH>
              <wp:positionV relativeFrom="page">
                <wp:posOffset>532765</wp:posOffset>
              </wp:positionV>
              <wp:extent cx="6588000" cy="1191600"/>
              <wp:effectExtent l="0" t="0" r="0" b="0"/>
              <wp:wrapNone/>
              <wp:docPr id="38" name="Group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8000" cy="1191600"/>
                        <a:chOff x="2052000" y="3184200"/>
                        <a:chExt cx="6588000" cy="11916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052000" y="3184200"/>
                          <a:ext cx="6588000" cy="1191600"/>
                          <a:chOff x="2052000" y="3184200"/>
                          <a:chExt cx="6588000" cy="11916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052000" y="3184200"/>
                            <a:ext cx="6588000" cy="11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26094" w:rsidRDefault="0032609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052000" y="3184200"/>
                            <a:ext cx="6588000" cy="1191600"/>
                            <a:chOff x="2052000" y="3184200"/>
                            <a:chExt cx="6588000" cy="11916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2052000" y="3184200"/>
                              <a:ext cx="6588000" cy="119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26094" w:rsidRDefault="0032609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2052000" y="3184200"/>
                              <a:ext cx="6588000" cy="1191600"/>
                              <a:chOff x="2052000" y="3184200"/>
                              <a:chExt cx="6588000" cy="1191600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2052000" y="3184200"/>
                                <a:ext cx="6588000" cy="119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26094" w:rsidRDefault="0032609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2052000" y="3184200"/>
                                <a:ext cx="6588000" cy="1191600"/>
                                <a:chOff x="0" y="0"/>
                                <a:chExt cx="6586538" cy="1190625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65865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6094" w:rsidRDefault="00326094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Shape 13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40970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Shape 14"/>
                                <pic:cNvPicPr preferRelativeResize="0"/>
                              </pic:nvPicPr>
                              <pic:blipFill rotWithShape="1">
                                <a:blip r:embed="rId2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5253038" y="638175"/>
                                  <a:ext cx="1333500" cy="2905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Group 38" o:spid="_x0000_s1026" style="position:absolute;margin-left:34.6pt;margin-top:41.95pt;width:518.75pt;height:93.85pt;z-index:251662336;mso-position-horizontal-relative:page;mso-position-vertical-relative:page" coordorigin="20520,31842" coordsize="65880,119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">
              <v:group id="Group 1" o:spid="_x0000_s1027" style="position:absolute;left:20520;top:31842;width:65880;height:11916" coordorigin="20520,31842" coordsize="65880,11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20520;top:31842;width:65880;height:11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326094" w:rsidRDefault="0032609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20520;top:31842;width:65880;height:11916" coordorigin="20520,31842" coordsize="65880,11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0" style="position:absolute;left:20520;top:31842;width:65880;height:11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:rsidR="00326094" w:rsidRDefault="0032609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1" style="position:absolute;left:20520;top:31842;width:65880;height:11916" coordorigin="20520,31842" coordsize="65880,11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2" style="position:absolute;left:20520;top:31842;width:65880;height:11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326094" w:rsidRDefault="0032609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3" style="position:absolute;left:20520;top:31842;width:65880;height:11916" coordsize="65865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4" style="position:absolute;width:65865;height:11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<v:textbox inset="2.53958mm,2.53958mm,2.53958mm,2.53958mm">
                          <w:txbxContent>
                            <w:p w:rsidR="00326094" w:rsidRDefault="0032609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13" o:spid="_x0000_s1035" type="#_x0000_t75" style="position:absolute;width:14097;height:119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">
                        <v:imagedata r:id="rId3" o:title=""/>
                      </v:shape>
                      <v:shape id="Shape 14" o:spid="_x0000_s1036" type="#_x0000_t75" style="position:absolute;left:52530;top:6381;width:13335;height:290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">
                        <v:imagedata r:id="rId4" o:title="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94" w:rsidRDefault="003260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:rsidR="00326094" w:rsidRDefault="002406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1866900</wp:posOffset>
          </wp:positionH>
          <wp:positionV relativeFrom="paragraph">
            <wp:posOffset>447675</wp:posOffset>
          </wp:positionV>
          <wp:extent cx="743267" cy="565193"/>
          <wp:effectExtent l="0" t="0" r="0" b="0"/>
          <wp:wrapSquare wrapText="bothSides" distT="114300" distB="114300" distL="114300" distR="114300"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267" cy="565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3814</wp:posOffset>
          </wp:positionH>
          <wp:positionV relativeFrom="paragraph">
            <wp:posOffset>716280</wp:posOffset>
          </wp:positionV>
          <wp:extent cx="1324080" cy="409680"/>
          <wp:effectExtent l="0" t="0" r="0" b="0"/>
          <wp:wrapNone/>
          <wp:docPr id="39" name="image5.png" descr="C:\Users\de-87078\AppData\Local\Microsoft\Windows\INetCache\Content.Word\S&amp;_pwc_ko_emf_einzel_Alternatesw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de-87078\AppData\Local\Microsoft\Windows\INetCache\Content.Word\S&amp;_pwc_ko_emf_einzel_Alternatesw.em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080" cy="409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94" w:rsidRDefault="00240659">
    <w:pP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1809750</wp:posOffset>
          </wp:positionH>
          <wp:positionV relativeFrom="paragraph">
            <wp:posOffset>426720</wp:posOffset>
          </wp:positionV>
          <wp:extent cx="743267" cy="565193"/>
          <wp:effectExtent l="0" t="0" r="0" b="0"/>
          <wp:wrapSquare wrapText="bothSides" distT="114300" distB="114300" distL="114300" distR="114300"/>
          <wp:docPr id="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267" cy="565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3814</wp:posOffset>
          </wp:positionH>
          <wp:positionV relativeFrom="paragraph">
            <wp:posOffset>716280</wp:posOffset>
          </wp:positionV>
          <wp:extent cx="1324080" cy="409680"/>
          <wp:effectExtent l="0" t="0" r="0" b="0"/>
          <wp:wrapNone/>
          <wp:docPr id="42" name="image5.png" descr="C:\Users\de-87078\AppData\Local\Microsoft\Windows\INetCache\Content.Word\S&amp;_pwc_ko_emf_einzel_Alternatesw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de-87078\AppData\Local\Microsoft\Windows\INetCache\Content.Word\S&amp;_pwc_ko_emf_einzel_Alternatesw.em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080" cy="409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CAA"/>
    <w:multiLevelType w:val="multilevel"/>
    <w:tmpl w:val="CE1218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9002A3"/>
    <w:multiLevelType w:val="multilevel"/>
    <w:tmpl w:val="CB866288"/>
    <w:lvl w:ilvl="0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94"/>
    <w:rsid w:val="00240659"/>
    <w:rsid w:val="002F6833"/>
    <w:rsid w:val="00326094"/>
    <w:rsid w:val="004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CAC40-F8D5-4173-B8C1-4EC73149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951"/>
    <w:pPr>
      <w:spacing w:line="24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29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29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2141E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29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2141E" w:themeColor="accent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3295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951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3295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951"/>
    <w:rPr>
      <w:rFonts w:ascii="Georgia" w:hAnsi="Georgia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232951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232951"/>
    <w:rPr>
      <w:rFonts w:ascii="Georgia" w:hAnsi="Georgia"/>
      <w:sz w:val="20"/>
    </w:rPr>
  </w:style>
  <w:style w:type="paragraph" w:customStyle="1" w:styleId="Disclaimer">
    <w:name w:val="Disclaimer"/>
    <w:basedOn w:val="Normal"/>
    <w:link w:val="DisclaimerChar"/>
    <w:qFormat/>
    <w:rsid w:val="00232951"/>
    <w:pPr>
      <w:spacing w:line="140" w:lineRule="atLeast"/>
    </w:pPr>
    <w:rPr>
      <w:rFonts w:ascii="Arial" w:hAnsi="Arial" w:cs="Arial"/>
      <w:noProof/>
      <w:sz w:val="12"/>
      <w:lang w:eastAsia="en-GB"/>
    </w:rPr>
  </w:style>
  <w:style w:type="character" w:customStyle="1" w:styleId="DisclaimerChar">
    <w:name w:val="Disclaimer Char"/>
    <w:basedOn w:val="DefaultParagraphFont"/>
    <w:link w:val="Disclaimer"/>
    <w:rsid w:val="00232951"/>
    <w:rPr>
      <w:rFonts w:ascii="Arial" w:hAnsi="Arial" w:cs="Arial"/>
      <w:noProof/>
      <w:sz w:val="1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32951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2951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StrategyandAddress">
    <w:name w:val="Strategyand Address"/>
    <w:basedOn w:val="Normal"/>
    <w:link w:val="StrategyandAddressChar"/>
    <w:qFormat/>
    <w:rsid w:val="00232951"/>
    <w:pPr>
      <w:spacing w:line="200" w:lineRule="atLeast"/>
    </w:pPr>
    <w:rPr>
      <w:i/>
      <w:noProof/>
      <w:sz w:val="18"/>
      <w:lang w:eastAsia="en-GB"/>
    </w:rPr>
  </w:style>
  <w:style w:type="character" w:customStyle="1" w:styleId="StrategyandAddressChar">
    <w:name w:val="Strategyand Address Char"/>
    <w:basedOn w:val="DefaultParagraphFont"/>
    <w:link w:val="StrategyandAddress"/>
    <w:rsid w:val="00232951"/>
    <w:rPr>
      <w:rFonts w:ascii="Georgia" w:hAnsi="Georgia"/>
      <w:i/>
      <w:noProof/>
      <w:sz w:val="18"/>
      <w:lang w:eastAsia="en-GB"/>
    </w:rPr>
  </w:style>
  <w:style w:type="paragraph" w:customStyle="1" w:styleId="BodySingle">
    <w:name w:val="Body Single"/>
    <w:basedOn w:val="BodyText"/>
    <w:link w:val="BodySingleChar"/>
    <w:uiPriority w:val="1"/>
    <w:qFormat/>
    <w:rsid w:val="00232951"/>
    <w:pPr>
      <w:spacing w:after="0"/>
    </w:pPr>
  </w:style>
  <w:style w:type="character" w:customStyle="1" w:styleId="BodySingleChar">
    <w:name w:val="Body Single Char"/>
    <w:basedOn w:val="BodyTextChar"/>
    <w:link w:val="BodySingle"/>
    <w:uiPriority w:val="1"/>
    <w:rsid w:val="00232951"/>
    <w:rPr>
      <w:rFonts w:ascii="Georgia" w:hAnsi="Georgia"/>
      <w:sz w:val="20"/>
      <w:szCs w:val="20"/>
    </w:rPr>
  </w:style>
  <w:style w:type="paragraph" w:customStyle="1" w:styleId="DocumentTitle">
    <w:name w:val="|Document Title"/>
    <w:basedOn w:val="BodyText"/>
    <w:link w:val="DocumentTitleChar"/>
    <w:qFormat/>
    <w:rsid w:val="00232951"/>
    <w:pPr>
      <w:pBdr>
        <w:top w:val="single" w:sz="8" w:space="4" w:color="auto"/>
      </w:pBdr>
      <w:outlineLvl w:val="0"/>
    </w:pPr>
    <w:rPr>
      <w:b/>
      <w:i/>
      <w:sz w:val="24"/>
      <w:szCs w:val="32"/>
    </w:rPr>
  </w:style>
  <w:style w:type="character" w:customStyle="1" w:styleId="DocumentTitleChar">
    <w:name w:val="|Document Title Char"/>
    <w:basedOn w:val="BodyTextChar"/>
    <w:link w:val="DocumentTitle"/>
    <w:rsid w:val="00232951"/>
    <w:rPr>
      <w:rFonts w:ascii="Georgia" w:hAnsi="Georgia"/>
      <w:b/>
      <w:i/>
      <w:sz w:val="24"/>
      <w:szCs w:val="32"/>
    </w:rPr>
  </w:style>
  <w:style w:type="paragraph" w:customStyle="1" w:styleId="Line">
    <w:name w:val="|Line"/>
    <w:basedOn w:val="DocumentTitle"/>
    <w:link w:val="LineChar"/>
    <w:qFormat/>
    <w:rsid w:val="00232951"/>
    <w:pPr>
      <w:pBdr>
        <w:top w:val="none" w:sz="0" w:space="0" w:color="auto"/>
        <w:bottom w:val="single" w:sz="8" w:space="1" w:color="auto"/>
      </w:pBdr>
    </w:pPr>
  </w:style>
  <w:style w:type="character" w:customStyle="1" w:styleId="LineChar">
    <w:name w:val="|Line Char"/>
    <w:basedOn w:val="DocumentTitleChar"/>
    <w:link w:val="Line"/>
    <w:rsid w:val="00232951"/>
    <w:rPr>
      <w:rFonts w:ascii="Georgia" w:hAnsi="Georgia"/>
      <w:b/>
      <w:i/>
      <w:sz w:val="24"/>
      <w:szCs w:val="32"/>
    </w:rPr>
  </w:style>
  <w:style w:type="paragraph" w:customStyle="1" w:styleId="Details">
    <w:name w:val="|Details"/>
    <w:basedOn w:val="BodyText"/>
    <w:link w:val="DetailsChar"/>
    <w:qFormat/>
    <w:rsid w:val="00232951"/>
    <w:pPr>
      <w:spacing w:line="290" w:lineRule="exact"/>
      <w:ind w:left="2160" w:hanging="2160"/>
    </w:pPr>
    <w:rPr>
      <w:sz w:val="18"/>
    </w:rPr>
  </w:style>
  <w:style w:type="character" w:customStyle="1" w:styleId="DetailsChar">
    <w:name w:val="|Details Char"/>
    <w:basedOn w:val="BodyTextChar"/>
    <w:link w:val="Details"/>
    <w:rsid w:val="00232951"/>
    <w:rPr>
      <w:rFonts w:ascii="Georgia" w:hAnsi="Georgia"/>
      <w:sz w:val="18"/>
    </w:rPr>
  </w:style>
  <w:style w:type="character" w:customStyle="1" w:styleId="Detail-Info">
    <w:name w:val="|Detail - Info"/>
    <w:basedOn w:val="DefaultParagraphFont"/>
    <w:uiPriority w:val="1"/>
    <w:rsid w:val="00232951"/>
    <w:rPr>
      <w:rFonts w:ascii="Georgia" w:hAnsi="Georgia"/>
      <w:sz w:val="22"/>
    </w:rPr>
  </w:style>
  <w:style w:type="paragraph" w:customStyle="1" w:styleId="OptionalContentHeading">
    <w:name w:val="|Optional Content Heading"/>
    <w:basedOn w:val="Normal"/>
    <w:qFormat/>
    <w:rsid w:val="00232951"/>
    <w:pPr>
      <w:tabs>
        <w:tab w:val="left" w:pos="1635"/>
      </w:tabs>
      <w:spacing w:after="240"/>
    </w:pPr>
    <w:rPr>
      <w:b/>
      <w:i/>
      <w:sz w:val="24"/>
    </w:rPr>
  </w:style>
  <w:style w:type="paragraph" w:customStyle="1" w:styleId="Text">
    <w:name w:val="Text"/>
    <w:basedOn w:val="Normal"/>
    <w:qFormat/>
    <w:rsid w:val="00232951"/>
    <w:pPr>
      <w:tabs>
        <w:tab w:val="left" w:pos="1635"/>
      </w:tabs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9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51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39"/>
    <w:rsid w:val="00232951"/>
    <w:pPr>
      <w:numPr>
        <w:numId w:val="2"/>
      </w:numPr>
      <w:spacing w:line="240" w:lineRule="auto"/>
      <w:contextualSpacing/>
    </w:pPr>
    <w:rPr>
      <w:rFonts w:eastAsia="Times New Roman" w:cs="Times New Roman"/>
      <w:szCs w:val="24"/>
      <w:lang w:val="en-US"/>
    </w:rPr>
  </w:style>
  <w:style w:type="paragraph" w:styleId="List2">
    <w:name w:val="List 2"/>
    <w:basedOn w:val="Normal"/>
    <w:uiPriority w:val="39"/>
    <w:rsid w:val="00232951"/>
    <w:pPr>
      <w:numPr>
        <w:ilvl w:val="1"/>
        <w:numId w:val="2"/>
      </w:numPr>
      <w:spacing w:line="240" w:lineRule="auto"/>
      <w:contextualSpacing/>
    </w:pPr>
    <w:rPr>
      <w:rFonts w:eastAsia="Times New Roman" w:cs="Times New Roman"/>
      <w:szCs w:val="24"/>
      <w:lang w:val="en-US"/>
    </w:rPr>
  </w:style>
  <w:style w:type="paragraph" w:styleId="List3">
    <w:name w:val="List 3"/>
    <w:basedOn w:val="Normal"/>
    <w:uiPriority w:val="39"/>
    <w:rsid w:val="00232951"/>
    <w:pPr>
      <w:tabs>
        <w:tab w:val="num" w:pos="720"/>
      </w:tabs>
      <w:spacing w:line="240" w:lineRule="auto"/>
      <w:ind w:left="720" w:hanging="720"/>
      <w:contextualSpacing/>
      <w:outlineLvl w:val="2"/>
    </w:pPr>
    <w:rPr>
      <w:rFonts w:eastAsia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32951"/>
    <w:rPr>
      <w:rFonts w:asciiTheme="majorHAnsi" w:eastAsiaTheme="majorEastAsia" w:hAnsiTheme="majorHAnsi" w:cstheme="majorBidi"/>
      <w:b/>
      <w:bCs/>
      <w:color w:val="82141E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32951"/>
    <w:rPr>
      <w:rFonts w:asciiTheme="majorHAnsi" w:eastAsiaTheme="majorEastAsia" w:hAnsiTheme="majorHAnsi" w:cstheme="majorBidi"/>
      <w:b/>
      <w:bCs/>
      <w:i/>
      <w:iCs/>
      <w:color w:val="82141E" w:themeColor="accent1"/>
      <w:sz w:val="20"/>
    </w:rPr>
  </w:style>
  <w:style w:type="paragraph" w:styleId="List4">
    <w:name w:val="List 4"/>
    <w:basedOn w:val="Normal"/>
    <w:uiPriority w:val="39"/>
    <w:rsid w:val="00232951"/>
    <w:pPr>
      <w:tabs>
        <w:tab w:val="num" w:pos="720"/>
      </w:tabs>
      <w:spacing w:line="240" w:lineRule="auto"/>
      <w:ind w:left="720" w:hanging="720"/>
      <w:contextualSpacing/>
    </w:pPr>
    <w:rPr>
      <w:rFonts w:eastAsia="Times New Roman" w:cs="Times New Roman"/>
      <w:lang w:val="en-US"/>
    </w:rPr>
  </w:style>
  <w:style w:type="paragraph" w:styleId="List5">
    <w:name w:val="List 5"/>
    <w:basedOn w:val="Normal"/>
    <w:uiPriority w:val="39"/>
    <w:rsid w:val="00232951"/>
    <w:pPr>
      <w:tabs>
        <w:tab w:val="num" w:pos="720"/>
      </w:tabs>
      <w:spacing w:line="240" w:lineRule="auto"/>
      <w:ind w:left="720" w:hanging="720"/>
      <w:contextualSpacing/>
      <w:outlineLvl w:val="4"/>
    </w:pPr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32951"/>
    <w:pPr>
      <w:ind w:left="720"/>
      <w:contextualSpacing/>
    </w:pPr>
  </w:style>
  <w:style w:type="table" w:styleId="TableGrid">
    <w:name w:val="Table Grid"/>
    <w:basedOn w:val="TableNormal"/>
    <w:rsid w:val="00232951"/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List">
    <w:name w:val="TableList"/>
    <w:uiPriority w:val="99"/>
    <w:rsid w:val="00232951"/>
  </w:style>
  <w:style w:type="paragraph" w:customStyle="1" w:styleId="Paragraphplain">
    <w:name w:val="Paragraph plain"/>
    <w:basedOn w:val="Normal"/>
    <w:qFormat/>
    <w:rsid w:val="00232951"/>
    <w:pPr>
      <w:spacing w:before="120" w:line="240" w:lineRule="auto"/>
    </w:pPr>
    <w:rPr>
      <w:rFonts w:ascii="Book Antiqua" w:eastAsia="Times New Roman" w:hAnsi="Book Antiqua" w:cs="Times New Roman"/>
      <w:sz w:val="22"/>
      <w:szCs w:val="24"/>
      <w:lang w:val="en-US"/>
    </w:rPr>
  </w:style>
  <w:style w:type="paragraph" w:customStyle="1" w:styleId="ReleaseBodyText">
    <w:name w:val="Release Body Text"/>
    <w:rsid w:val="00C873F2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C873F2"/>
    <w:rPr>
      <w:strike w:val="0"/>
      <w:dstrike w:val="0"/>
      <w:color w:val="0097D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8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6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640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F640C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40C"/>
    <w:rPr>
      <w:rFonts w:ascii="Georgia" w:hAnsi="Georg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1743"/>
    <w:rPr>
      <w:color w:val="E0301E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5792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5792"/>
    <w:rPr>
      <w:rFonts w:ascii="Georgia" w:hAnsi="Georg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579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5792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792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579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511D9"/>
    <w:rPr>
      <w:color w:val="605E5C"/>
      <w:shd w:val="clear" w:color="auto" w:fill="E1DFDD"/>
    </w:rPr>
  </w:style>
  <w:style w:type="paragraph" w:customStyle="1" w:styleId="Default">
    <w:name w:val="Default"/>
    <w:rsid w:val="001737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B463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linkedin.com/in/fran%C3%A7ois-g%C3%A9naux-9b81b611/" TargetMode="External"/><Relationship Id="rId18" Type="http://schemas.openxmlformats.org/officeDocument/2006/relationships/hyperlink" Target="http://www.pwc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in/john-parkhouse-45481918/" TargetMode="External"/><Relationship Id="rId17" Type="http://schemas.openxmlformats.org/officeDocument/2006/relationships/hyperlink" Target="http://www.pwc.l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strategyand.pwc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andrew-mcdowell-0189bb4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in/peter-gassmann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pwc.lu/en/strategy.html" TargetMode="External"/><Relationship Id="rId19" Type="http://schemas.openxmlformats.org/officeDocument/2006/relationships/hyperlink" Target="http://www.pwc.l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linkedin.com/in/mattemoran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wc.lu/en/strategy.htm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wc.lu/en/strategy.html" TargetMode="External"/><Relationship Id="rId1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Strategyand">
  <a:themeElements>
    <a:clrScheme name="strategyand">
      <a:dk1>
        <a:sysClr val="windowText" lastClr="000000"/>
      </a:dk1>
      <a:lt1>
        <a:sysClr val="window" lastClr="FFFFFF"/>
      </a:lt1>
      <a:dk2>
        <a:srgbClr val="82141E"/>
      </a:dk2>
      <a:lt2>
        <a:srgbClr val="FFFFFF"/>
      </a:lt2>
      <a:accent1>
        <a:srgbClr val="82141E"/>
      </a:accent1>
      <a:accent2>
        <a:srgbClr val="A32020"/>
      </a:accent2>
      <a:accent3>
        <a:srgbClr val="968C6D"/>
      </a:accent3>
      <a:accent4>
        <a:srgbClr val="E0301E"/>
      </a:accent4>
      <a:accent5>
        <a:srgbClr val="DB536A"/>
      </a:accent5>
      <a:accent6>
        <a:srgbClr val="EB8C00"/>
      </a:accent6>
      <a:hlink>
        <a:srgbClr val="968C6D"/>
      </a:hlink>
      <a:folHlink>
        <a:srgbClr val="E0301E"/>
      </a:folHlink>
    </a:clrScheme>
    <a:fontScheme name="Strategyand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rgbClr val="000000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Maroon Tint 1 (70%)">
      <a:srgbClr val="A85B62"/>
    </a:custClr>
    <a:custClr name="Maroon Tint 1 (40%)">
      <a:srgbClr val="CDA1A5"/>
    </a:custClr>
    <a:custClr name="Maroon Tint 1 (20%)">
      <a:srgbClr val="E6D0D2"/>
    </a:custClr>
    <a:custClr name="Burgundy Tint 1 (70%)">
      <a:srgbClr val="BF6363"/>
    </a:custClr>
    <a:custClr name="Burgundy Tint 1 (40%)">
      <a:srgbClr val="DAA6A6"/>
    </a:custClr>
    <a:custClr name="Burgundy Tint 1 (20%)">
      <a:srgbClr val="EDD2D2"/>
    </a:custClr>
    <a:custClr name="Grey Tint 1 (70%)">
      <a:srgbClr val="B6AF99"/>
    </a:custClr>
    <a:custClr name="Grey Tint 1 (40%)">
      <a:srgbClr val="D5D1C5"/>
    </a:custClr>
    <a:custClr name="Grey Tint 1 (20%)">
      <a:srgbClr val="EAE8E2"/>
    </a:custClr>
    <a:custClr name="Solid Yellow">
      <a:srgbClr val="FFB600"/>
    </a:custClr>
    <a:custClr name="Blue Pantone 7461">
      <a:srgbClr val="5571B4"/>
    </a:custClr>
    <a:custClr name="Pantone 369">
      <a:srgbClr val="489A1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L7FFk3R2NDRId3sQuuRWBr2c5g==">AMUW2mXdMdjzGGNTQXLk4AiZPPg5/97gzKKNNGDCQ2gcceZrtd+9+curPrGESQDky/GlJmSOBmTRpUEtFKz50zT4eIhTvitqGDTPmObrlUHjgC817stDkx82xNOaMtNdX8m4DVJdbC7TGBgAvoWDlC3gyk6Ew5amaY+nusMaGTe1bHmctlT1ownD4HcoTMmOM9hryyDN455D0eX+N0LcF4Fbdfv/x7z5Hg5hi2CBCfhtsm134iCssZ15C2XSf6dx4grFpbKjbBWMjAXx0GdxHojm0TygSUMQmcH1PaLIr6vwpd7zmqhoOvjDpkqWGTgPFF95sqGzbP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919</Words>
  <Characters>5241</Characters>
  <Application>Microsoft Office Word</Application>
  <DocSecurity>0</DocSecurity>
  <Lines>43</Lines>
  <Paragraphs>12</Paragraphs>
  <ScaleCrop>false</ScaleCrop>
  <Company>PricewaterhouseCoopers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Irritier, Ghioia</dc:creator>
  <cp:lastModifiedBy>Raphael Junger (LU)</cp:lastModifiedBy>
  <cp:revision>3</cp:revision>
  <dcterms:created xsi:type="dcterms:W3CDTF">2020-11-25T10:02:00Z</dcterms:created>
  <dcterms:modified xsi:type="dcterms:W3CDTF">2021-03-10T07:55:00Z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0x01010001F6744D13BC124E9C85A73BDD195104</vt:lpwstr>
  </property>
</Properties>
</file>