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92EB" w14:textId="22A366DA" w:rsidR="00027EA9" w:rsidRDefault="00027EA9" w:rsidP="00027EA9">
      <w:pPr>
        <w:pStyle w:val="NEWSForImmediateRelease"/>
        <w:spacing w:line="360" w:lineRule="auto"/>
      </w:pPr>
      <w:bookmarkStart w:id="0" w:name="_Hlk106292469"/>
      <w:r w:rsidRPr="00683153">
        <w:t xml:space="preserve">NEWS: For </w:t>
      </w:r>
      <w:r>
        <w:t>i</w:t>
      </w:r>
      <w:r w:rsidRPr="00683153">
        <w:t xml:space="preserve">mmediate </w:t>
      </w:r>
      <w:r>
        <w:t>r</w:t>
      </w:r>
      <w:r w:rsidRPr="00683153">
        <w:t>elease</w:t>
      </w:r>
    </w:p>
    <w:p w14:paraId="1D9153E7" w14:textId="77777777" w:rsidR="00027EA9" w:rsidRDefault="00027EA9" w:rsidP="00EA4606">
      <w:pPr>
        <w:spacing w:after="84" w:line="312" w:lineRule="atLeast"/>
        <w:outlineLvl w:val="1"/>
        <w:rPr>
          <w:rFonts w:ascii="Noto Serif" w:eastAsia="Times New Roman" w:hAnsi="Noto Serif" w:cs="Noto Serif"/>
          <w:color w:val="0073CF"/>
          <w:sz w:val="45"/>
          <w:szCs w:val="45"/>
        </w:rPr>
      </w:pPr>
    </w:p>
    <w:p w14:paraId="1C86C6D1" w14:textId="29D4DE61" w:rsidR="00EA4606" w:rsidRPr="00EA4606" w:rsidRDefault="00EA4606" w:rsidP="00EA4606">
      <w:pPr>
        <w:spacing w:after="84" w:line="312" w:lineRule="atLeast"/>
        <w:outlineLvl w:val="1"/>
        <w:rPr>
          <w:rFonts w:ascii="Noto Serif" w:eastAsia="Times New Roman" w:hAnsi="Noto Serif" w:cs="Noto Serif"/>
          <w:color w:val="0073CF"/>
          <w:sz w:val="45"/>
          <w:szCs w:val="45"/>
        </w:rPr>
      </w:pPr>
      <w:r w:rsidRPr="00EA4606">
        <w:rPr>
          <w:rFonts w:ascii="Noto Serif" w:eastAsia="Times New Roman" w:hAnsi="Noto Serif" w:cs="Noto Serif"/>
          <w:color w:val="0073CF"/>
          <w:sz w:val="45"/>
          <w:szCs w:val="45"/>
        </w:rPr>
        <w:t>DLA Piper</w:t>
      </w:r>
      <w:r w:rsidR="009E2EF3">
        <w:rPr>
          <w:rFonts w:ascii="Noto Serif" w:eastAsia="Times New Roman" w:hAnsi="Noto Serif" w:cs="Noto Serif"/>
          <w:color w:val="0073CF"/>
          <w:sz w:val="45"/>
          <w:szCs w:val="45"/>
        </w:rPr>
        <w:t xml:space="preserve"> launches an </w:t>
      </w:r>
      <w:proofErr w:type="gramStart"/>
      <w:r w:rsidR="009E2EF3">
        <w:rPr>
          <w:rFonts w:ascii="Noto Serif" w:eastAsia="Times New Roman" w:hAnsi="Noto Serif" w:cs="Noto Serif"/>
          <w:color w:val="0073CF"/>
          <w:sz w:val="45"/>
          <w:szCs w:val="45"/>
        </w:rPr>
        <w:t>Insurance</w:t>
      </w:r>
      <w:proofErr w:type="gramEnd"/>
      <w:r w:rsidR="009E2EF3">
        <w:rPr>
          <w:rFonts w:ascii="Noto Serif" w:eastAsia="Times New Roman" w:hAnsi="Noto Serif" w:cs="Noto Serif"/>
          <w:color w:val="0073CF"/>
          <w:sz w:val="45"/>
          <w:szCs w:val="45"/>
        </w:rPr>
        <w:t xml:space="preserve"> </w:t>
      </w:r>
      <w:r w:rsidRPr="00EA4606">
        <w:rPr>
          <w:rFonts w:ascii="Noto Serif" w:eastAsia="Times New Roman" w:hAnsi="Noto Serif" w:cs="Noto Serif"/>
          <w:color w:val="0073CF"/>
          <w:sz w:val="45"/>
          <w:szCs w:val="45"/>
        </w:rPr>
        <w:t>practice in Luxembourg with new hire</w:t>
      </w:r>
    </w:p>
    <w:p w14:paraId="5DB927A7" w14:textId="77777777" w:rsidR="00EA4606" w:rsidRPr="00EA4606" w:rsidRDefault="00EA4606" w:rsidP="00EA4606">
      <w:pPr>
        <w:rPr>
          <w:rFonts w:eastAsia="Times New Roman"/>
        </w:rPr>
      </w:pPr>
    </w:p>
    <w:p w14:paraId="1FE3AE34" w14:textId="73B7887D" w:rsidR="009E2EF3" w:rsidRPr="009E2EF3" w:rsidRDefault="009E2EF3" w:rsidP="009E2EF3">
      <w:pPr>
        <w:rPr>
          <w:b/>
          <w:bCs/>
          <w:lang w:val="en-GB"/>
        </w:rPr>
      </w:pPr>
      <w:r w:rsidRPr="00747D71">
        <w:rPr>
          <w:b/>
          <w:bCs/>
          <w:lang w:val="en-GB"/>
        </w:rPr>
        <w:t xml:space="preserve">Luxembourg, </w:t>
      </w:r>
      <w:r w:rsidR="00D2611F">
        <w:rPr>
          <w:b/>
          <w:bCs/>
          <w:lang w:val="en-GB"/>
        </w:rPr>
        <w:t>20</w:t>
      </w:r>
      <w:r w:rsidRPr="00747D71">
        <w:rPr>
          <w:b/>
          <w:bCs/>
          <w:lang w:val="en-GB"/>
        </w:rPr>
        <w:t xml:space="preserve"> February 2023 - </w:t>
      </w:r>
      <w:r w:rsidRPr="00747D71">
        <w:rPr>
          <w:b/>
          <w:bCs/>
        </w:rPr>
        <w:t xml:space="preserve">DLA Piper </w:t>
      </w:r>
      <w:r w:rsidRPr="00747D71">
        <w:rPr>
          <w:b/>
          <w:bCs/>
          <w:lang w:val="en-GB"/>
        </w:rPr>
        <w:t>is proud to announce the hiring of David</w:t>
      </w:r>
      <w:r w:rsidRPr="00747D71">
        <w:rPr>
          <w:b/>
          <w:bCs/>
        </w:rPr>
        <w:t xml:space="preserve"> </w:t>
      </w:r>
      <w:r w:rsidR="00747D71" w:rsidRPr="00747D71">
        <w:rPr>
          <w:b/>
          <w:bCs/>
        </w:rPr>
        <w:t>D</w:t>
      </w:r>
      <w:r w:rsidRPr="00747D71">
        <w:rPr>
          <w:b/>
          <w:bCs/>
        </w:rPr>
        <w:t>e Cubber</w:t>
      </w:r>
      <w:r w:rsidRPr="00747D71">
        <w:rPr>
          <w:b/>
          <w:bCs/>
          <w:lang w:val="en-GB"/>
        </w:rPr>
        <w:t xml:space="preserve">, </w:t>
      </w:r>
      <w:r w:rsidR="009C3B9B" w:rsidRPr="00747D71">
        <w:rPr>
          <w:b/>
          <w:bCs/>
          <w:lang w:val="en-GB"/>
        </w:rPr>
        <w:t>as</w:t>
      </w:r>
      <w:r w:rsidRPr="00747D71">
        <w:rPr>
          <w:b/>
          <w:bCs/>
          <w:lang w:val="en-GB"/>
        </w:rPr>
        <w:t xml:space="preserve"> counsel</w:t>
      </w:r>
      <w:r w:rsidR="009C3B9B" w:rsidRPr="00747D71">
        <w:rPr>
          <w:b/>
          <w:bCs/>
          <w:lang w:val="en-GB"/>
        </w:rPr>
        <w:t xml:space="preserve"> and </w:t>
      </w:r>
      <w:r w:rsidR="00747D71" w:rsidRPr="00747D71">
        <w:rPr>
          <w:b/>
          <w:bCs/>
          <w:lang w:val="en-GB"/>
        </w:rPr>
        <w:t xml:space="preserve">local </w:t>
      </w:r>
      <w:r w:rsidR="009C3B9B" w:rsidRPr="00747D71">
        <w:rPr>
          <w:b/>
          <w:bCs/>
          <w:lang w:val="en-GB"/>
        </w:rPr>
        <w:t xml:space="preserve">head of the </w:t>
      </w:r>
      <w:r w:rsidRPr="00747D71">
        <w:rPr>
          <w:b/>
          <w:bCs/>
          <w:lang w:val="en-GB"/>
        </w:rPr>
        <w:t xml:space="preserve">insurance and reinsurance </w:t>
      </w:r>
      <w:r w:rsidR="009C3B9B" w:rsidRPr="00747D71">
        <w:rPr>
          <w:b/>
          <w:bCs/>
          <w:lang w:val="en-GB"/>
        </w:rPr>
        <w:t>practice</w:t>
      </w:r>
      <w:r w:rsidRPr="00747D71">
        <w:rPr>
          <w:b/>
          <w:bCs/>
          <w:lang w:val="en-GB"/>
        </w:rPr>
        <w:t xml:space="preserve">. David brings with him </w:t>
      </w:r>
      <w:r w:rsidR="009C3B9B" w:rsidRPr="00747D71">
        <w:rPr>
          <w:b/>
          <w:bCs/>
          <w:lang w:val="en-GB"/>
        </w:rPr>
        <w:t>20 years</w:t>
      </w:r>
      <w:r w:rsidRPr="00747D71">
        <w:rPr>
          <w:b/>
          <w:bCs/>
          <w:lang w:val="en-GB"/>
        </w:rPr>
        <w:t xml:space="preserve"> of knowledge and </w:t>
      </w:r>
      <w:r w:rsidR="009C3B9B" w:rsidRPr="00747D71">
        <w:rPr>
          <w:b/>
          <w:bCs/>
          <w:lang w:val="en-GB"/>
        </w:rPr>
        <w:t>experienc</w:t>
      </w:r>
      <w:r w:rsidR="00747D71" w:rsidRPr="00747D71">
        <w:rPr>
          <w:b/>
          <w:bCs/>
          <w:lang w:val="en-GB"/>
        </w:rPr>
        <w:t xml:space="preserve">e </w:t>
      </w:r>
      <w:r w:rsidRPr="00747D71">
        <w:rPr>
          <w:b/>
          <w:bCs/>
          <w:lang w:val="en-GB"/>
        </w:rPr>
        <w:t xml:space="preserve">in the </w:t>
      </w:r>
      <w:proofErr w:type="gramStart"/>
      <w:r w:rsidRPr="00747D71">
        <w:rPr>
          <w:b/>
          <w:bCs/>
          <w:lang w:val="en-GB"/>
        </w:rPr>
        <w:t>industry, and</w:t>
      </w:r>
      <w:proofErr w:type="gramEnd"/>
      <w:r w:rsidRPr="00747D71">
        <w:rPr>
          <w:b/>
          <w:bCs/>
          <w:lang w:val="en-GB"/>
        </w:rPr>
        <w:t xml:space="preserve"> will play a key role in expanding the </w:t>
      </w:r>
      <w:r w:rsidR="009C3B9B" w:rsidRPr="00747D71">
        <w:rPr>
          <w:b/>
          <w:bCs/>
          <w:lang w:val="en-GB"/>
        </w:rPr>
        <w:t xml:space="preserve">global </w:t>
      </w:r>
      <w:r w:rsidRPr="00747D71">
        <w:rPr>
          <w:b/>
          <w:bCs/>
          <w:lang w:val="en-GB"/>
        </w:rPr>
        <w:t>firm's services</w:t>
      </w:r>
      <w:r w:rsidR="009C3B9B" w:rsidRPr="00747D71">
        <w:rPr>
          <w:b/>
          <w:bCs/>
          <w:lang w:val="en-GB"/>
        </w:rPr>
        <w:t xml:space="preserve"> and </w:t>
      </w:r>
      <w:r w:rsidR="002F4847" w:rsidRPr="00747D71">
        <w:rPr>
          <w:b/>
          <w:bCs/>
          <w:lang w:val="en-GB"/>
        </w:rPr>
        <w:t xml:space="preserve">in </w:t>
      </w:r>
      <w:r w:rsidR="009C3B9B" w:rsidRPr="00747D71">
        <w:rPr>
          <w:b/>
          <w:bCs/>
          <w:lang w:val="en-GB"/>
        </w:rPr>
        <w:t>strategically position</w:t>
      </w:r>
      <w:r w:rsidR="002F4847" w:rsidRPr="00747D71">
        <w:rPr>
          <w:b/>
          <w:bCs/>
          <w:lang w:val="en-GB"/>
        </w:rPr>
        <w:t>ing</w:t>
      </w:r>
      <w:r w:rsidR="009C3B9B" w:rsidRPr="00747D71">
        <w:rPr>
          <w:b/>
          <w:bCs/>
          <w:lang w:val="en-GB"/>
        </w:rPr>
        <w:t xml:space="preserve"> the </w:t>
      </w:r>
      <w:r w:rsidR="00CD785B">
        <w:rPr>
          <w:b/>
          <w:bCs/>
          <w:lang w:val="en-GB"/>
        </w:rPr>
        <w:t xml:space="preserve">Luxembourg </w:t>
      </w:r>
      <w:r w:rsidR="009C3B9B" w:rsidRPr="00747D71">
        <w:rPr>
          <w:b/>
          <w:bCs/>
          <w:lang w:val="en-GB"/>
        </w:rPr>
        <w:t>office as a key market participant in that field</w:t>
      </w:r>
      <w:r w:rsidRPr="00747D71">
        <w:rPr>
          <w:b/>
          <w:bCs/>
          <w:lang w:val="en-GB"/>
        </w:rPr>
        <w:t>.</w:t>
      </w:r>
    </w:p>
    <w:p w14:paraId="10124A13" w14:textId="77777777" w:rsidR="00EA4606" w:rsidRPr="00874C45" w:rsidRDefault="00EA4606" w:rsidP="00874C45">
      <w:pPr>
        <w:rPr>
          <w:rFonts w:ascii="Arial" w:hAnsi="Arial" w:cs="Arial"/>
          <w:sz w:val="20"/>
          <w:szCs w:val="20"/>
        </w:rPr>
      </w:pPr>
    </w:p>
    <w:p w14:paraId="3D18F1A7" w14:textId="5B7C0966" w:rsidR="00B707D1" w:rsidRPr="00B707D1" w:rsidRDefault="002F4847" w:rsidP="00B707D1">
      <w:r>
        <w:t>H</w:t>
      </w:r>
      <w:r w:rsidRPr="00B707D1">
        <w:t xml:space="preserve">aving </w:t>
      </w:r>
      <w:r>
        <w:t>acted</w:t>
      </w:r>
      <w:r w:rsidRPr="00B707D1">
        <w:t xml:space="preserve"> as Head of Legal at Lombard International Assurance for six years and Head of Legal at HSBC </w:t>
      </w:r>
      <w:r>
        <w:t xml:space="preserve">Private Luxembourg </w:t>
      </w:r>
      <w:r w:rsidRPr="00B707D1">
        <w:t>for another six years</w:t>
      </w:r>
      <w:r>
        <w:rPr>
          <w:lang w:val="en-GB"/>
        </w:rPr>
        <w:t xml:space="preserve">, </w:t>
      </w:r>
      <w:r w:rsidR="00B707D1" w:rsidRPr="009E2EF3">
        <w:rPr>
          <w:lang w:val="en-GB"/>
        </w:rPr>
        <w:t xml:space="preserve">David </w:t>
      </w:r>
      <w:r w:rsidR="00B707D1">
        <w:rPr>
          <w:lang w:val="en-GB"/>
        </w:rPr>
        <w:t xml:space="preserve">de Cubber </w:t>
      </w:r>
      <w:r w:rsidR="00B707D1" w:rsidRPr="009E2EF3">
        <w:rPr>
          <w:lang w:val="en-GB"/>
        </w:rPr>
        <w:t xml:space="preserve">has a proven track record of success in the </w:t>
      </w:r>
      <w:r>
        <w:rPr>
          <w:lang w:val="en-GB"/>
        </w:rPr>
        <w:t xml:space="preserve">insurance and financial services </w:t>
      </w:r>
      <w:r w:rsidR="00B707D1" w:rsidRPr="009E2EF3">
        <w:rPr>
          <w:lang w:val="en-GB"/>
        </w:rPr>
        <w:t>industr</w:t>
      </w:r>
      <w:r>
        <w:rPr>
          <w:lang w:val="en-GB"/>
        </w:rPr>
        <w:t>ies</w:t>
      </w:r>
      <w:r w:rsidR="00B707D1" w:rsidRPr="00B707D1">
        <w:t xml:space="preserve">. </w:t>
      </w:r>
      <w:r>
        <w:t>His</w:t>
      </w:r>
      <w:r w:rsidRPr="00B707D1">
        <w:t xml:space="preserve"> </w:t>
      </w:r>
      <w:r w:rsidR="00B707D1" w:rsidRPr="00B707D1">
        <w:t xml:space="preserve">background has given him </w:t>
      </w:r>
      <w:r>
        <w:t xml:space="preserve">a </w:t>
      </w:r>
      <w:r w:rsidR="00B707D1" w:rsidRPr="00B707D1">
        <w:t xml:space="preserve">unique insight and </w:t>
      </w:r>
      <w:r>
        <w:t>profound knowledge</w:t>
      </w:r>
      <w:r w:rsidR="00B707D1" w:rsidRPr="00B707D1">
        <w:t xml:space="preserve"> of the legal, </w:t>
      </w:r>
      <w:r w:rsidR="00747D71" w:rsidRPr="00B707D1">
        <w:t>regulatory,</w:t>
      </w:r>
      <w:r w:rsidR="00B707D1" w:rsidRPr="00B707D1">
        <w:t xml:space="preserve"> and contractual </w:t>
      </w:r>
      <w:r>
        <w:t xml:space="preserve">aspects </w:t>
      </w:r>
      <w:r w:rsidR="001009CA">
        <w:t>entrenched</w:t>
      </w:r>
      <w:r>
        <w:t xml:space="preserve"> </w:t>
      </w:r>
      <w:r w:rsidR="001009CA">
        <w:t xml:space="preserve">in </w:t>
      </w:r>
      <w:r w:rsidR="00B707D1" w:rsidRPr="00B707D1">
        <w:t>the insurance and banking sectors</w:t>
      </w:r>
      <w:r>
        <w:t xml:space="preserve"> and allows him to perfectly </w:t>
      </w:r>
      <w:r w:rsidR="001009CA">
        <w:t xml:space="preserve">and pragmatically address </w:t>
      </w:r>
      <w:r w:rsidR="00B707D1" w:rsidRPr="00B707D1">
        <w:t xml:space="preserve">the needs and challenges faced by </w:t>
      </w:r>
      <w:r>
        <w:t>insurance companies and professionals of the financial sector</w:t>
      </w:r>
      <w:r w:rsidR="00B707D1" w:rsidRPr="00B707D1">
        <w:t>.</w:t>
      </w:r>
    </w:p>
    <w:p w14:paraId="2C692DA5" w14:textId="77777777" w:rsidR="00B707D1" w:rsidRDefault="00B707D1" w:rsidP="00B707D1">
      <w:pPr>
        <w:rPr>
          <w:lang w:val="en-GB"/>
        </w:rPr>
      </w:pPr>
    </w:p>
    <w:p w14:paraId="22CC5D35" w14:textId="619977DC" w:rsidR="009E2EF3" w:rsidRDefault="009E2EF3" w:rsidP="009E2EF3">
      <w:pPr>
        <w:rPr>
          <w:lang w:val="en-GB"/>
        </w:rPr>
      </w:pPr>
      <w:r w:rsidRPr="009E2EF3">
        <w:rPr>
          <w:lang w:val="en-GB"/>
        </w:rPr>
        <w:t xml:space="preserve">"We are thrilled to welcome David </w:t>
      </w:r>
      <w:r w:rsidR="00FB150D">
        <w:rPr>
          <w:lang w:val="en-GB"/>
        </w:rPr>
        <w:t>D</w:t>
      </w:r>
      <w:r w:rsidR="001009CA">
        <w:rPr>
          <w:lang w:val="en-GB"/>
        </w:rPr>
        <w:t xml:space="preserve">e Cubber </w:t>
      </w:r>
      <w:r w:rsidRPr="009E2EF3">
        <w:rPr>
          <w:lang w:val="en-GB"/>
        </w:rPr>
        <w:t xml:space="preserve">to the </w:t>
      </w:r>
      <w:r>
        <w:rPr>
          <w:lang w:val="en-GB"/>
        </w:rPr>
        <w:t>DLA Piper</w:t>
      </w:r>
      <w:r w:rsidRPr="009E2EF3">
        <w:rPr>
          <w:lang w:val="en-GB"/>
        </w:rPr>
        <w:t xml:space="preserve"> team," said </w:t>
      </w:r>
      <w:r w:rsidR="00747D71">
        <w:rPr>
          <w:lang w:val="en-GB"/>
        </w:rPr>
        <w:t xml:space="preserve">Country Managing </w:t>
      </w:r>
      <w:r>
        <w:rPr>
          <w:lang w:val="en-GB"/>
        </w:rPr>
        <w:t xml:space="preserve">Partner </w:t>
      </w:r>
      <w:r w:rsidR="00747D71">
        <w:rPr>
          <w:lang w:val="en-GB"/>
        </w:rPr>
        <w:t>Catherine Pogorzelski</w:t>
      </w:r>
      <w:r w:rsidR="00AE4C7C">
        <w:rPr>
          <w:lang w:val="en-GB"/>
        </w:rPr>
        <w:t>,</w:t>
      </w:r>
      <w:r>
        <w:rPr>
          <w:lang w:val="en-GB"/>
        </w:rPr>
        <w:t xml:space="preserve"> </w:t>
      </w:r>
      <w:r w:rsidRPr="009E2EF3">
        <w:rPr>
          <w:lang w:val="en-GB"/>
        </w:rPr>
        <w:t>"</w:t>
      </w:r>
      <w:r w:rsidR="00AE4C7C" w:rsidRPr="00AE4C7C">
        <w:t xml:space="preserve">His </w:t>
      </w:r>
      <w:r w:rsidR="001009CA">
        <w:t xml:space="preserve">technical skills, </w:t>
      </w:r>
      <w:r w:rsidR="00AE4C7C" w:rsidRPr="00AE4C7C">
        <w:t xml:space="preserve">entrepreneurial mindset and client-centric approach, combined with his extensive experience, will </w:t>
      </w:r>
      <w:r w:rsidR="001009CA">
        <w:t xml:space="preserve">strengthen our local positioning </w:t>
      </w:r>
      <w:r w:rsidR="001009CA" w:rsidRPr="00AE4C7C">
        <w:t xml:space="preserve">in the </w:t>
      </w:r>
      <w:r w:rsidR="00CD785B">
        <w:t>(</w:t>
      </w:r>
      <w:r w:rsidR="001009CA" w:rsidRPr="00AE4C7C">
        <w:t>re</w:t>
      </w:r>
      <w:r w:rsidR="00CD785B">
        <w:t>)</w:t>
      </w:r>
      <w:r w:rsidR="001009CA" w:rsidRPr="00AE4C7C">
        <w:t xml:space="preserve">insurance </w:t>
      </w:r>
      <w:r w:rsidR="001009CA">
        <w:t>field and enable us to grow our market share</w:t>
      </w:r>
      <w:r w:rsidR="009E62EF">
        <w:t xml:space="preserve"> in the financial services and </w:t>
      </w:r>
      <w:r w:rsidR="00CD785B">
        <w:t>(</w:t>
      </w:r>
      <w:r w:rsidR="00CD785B" w:rsidRPr="00AE4C7C">
        <w:t>re</w:t>
      </w:r>
      <w:r w:rsidR="00CD785B">
        <w:t>)</w:t>
      </w:r>
      <w:r w:rsidR="00CD785B" w:rsidRPr="00AE4C7C">
        <w:t xml:space="preserve">insurance </w:t>
      </w:r>
      <w:r w:rsidR="009E62EF">
        <w:t>industries</w:t>
      </w:r>
      <w:r w:rsidR="00AE4C7C" w:rsidRPr="00AE4C7C">
        <w:t xml:space="preserve">. This appointment represents a significant step in our </w:t>
      </w:r>
      <w:r w:rsidR="001009CA">
        <w:t xml:space="preserve">Luxembourg </w:t>
      </w:r>
      <w:r w:rsidR="00AE4C7C" w:rsidRPr="00AE4C7C">
        <w:t xml:space="preserve">growth </w:t>
      </w:r>
      <w:proofErr w:type="gramStart"/>
      <w:r w:rsidR="00AE4C7C" w:rsidRPr="00AE4C7C">
        <w:t>strategy</w:t>
      </w:r>
      <w:proofErr w:type="gramEnd"/>
      <w:r w:rsidR="00AE4C7C" w:rsidRPr="00AE4C7C">
        <w:t xml:space="preserve"> and</w:t>
      </w:r>
      <w:r w:rsidRPr="009E2EF3">
        <w:rPr>
          <w:lang w:val="en-GB"/>
        </w:rPr>
        <w:t xml:space="preserve"> we are </w:t>
      </w:r>
      <w:r w:rsidR="001009CA">
        <w:rPr>
          <w:lang w:val="en-GB"/>
        </w:rPr>
        <w:t xml:space="preserve">convinced </w:t>
      </w:r>
      <w:r w:rsidRPr="009E2EF3">
        <w:rPr>
          <w:lang w:val="en-GB"/>
        </w:rPr>
        <w:t xml:space="preserve">that </w:t>
      </w:r>
      <w:r w:rsidR="001009CA">
        <w:rPr>
          <w:lang w:val="en-GB"/>
        </w:rPr>
        <w:t xml:space="preserve">David </w:t>
      </w:r>
      <w:r w:rsidRPr="009E2EF3">
        <w:rPr>
          <w:lang w:val="en-GB"/>
        </w:rPr>
        <w:t>will be a valuable asset to our clients</w:t>
      </w:r>
      <w:r w:rsidR="00CD785B">
        <w:rPr>
          <w:lang w:val="en-GB"/>
        </w:rPr>
        <w:t xml:space="preserve"> and team</w:t>
      </w:r>
      <w:r w:rsidRPr="009E2EF3">
        <w:rPr>
          <w:lang w:val="en-GB"/>
        </w:rPr>
        <w:t>."</w:t>
      </w:r>
    </w:p>
    <w:p w14:paraId="66EDB732" w14:textId="77777777" w:rsidR="00AE4C7C" w:rsidRDefault="00AE4C7C" w:rsidP="009E2EF3">
      <w:pPr>
        <w:rPr>
          <w:lang w:val="en-GB"/>
        </w:rPr>
      </w:pPr>
    </w:p>
    <w:p w14:paraId="6CB700EB" w14:textId="65570254" w:rsidR="00A3489F" w:rsidRPr="00027EA9" w:rsidRDefault="009E2EF3" w:rsidP="00027EA9">
      <w:pPr>
        <w:rPr>
          <w:lang w:val="en-GB"/>
        </w:rPr>
      </w:pPr>
      <w:r w:rsidRPr="00027EA9">
        <w:rPr>
          <w:lang w:val="en-GB"/>
        </w:rPr>
        <w:t xml:space="preserve">David added: “I am delighted to be joining the growing and globally positioned DLA Piper team </w:t>
      </w:r>
      <w:r w:rsidR="00027EA9" w:rsidRPr="00027EA9">
        <w:t xml:space="preserve">and excited about the opportunities that lie ahead. </w:t>
      </w:r>
      <w:r w:rsidR="00A3489F" w:rsidRPr="00027EA9">
        <w:t>I look forward to contributing my expertise to the firm and working with my new colleagues to provide top-notch service to our clients."</w:t>
      </w:r>
    </w:p>
    <w:p w14:paraId="11B7C4B6" w14:textId="77777777" w:rsidR="009E2EF3" w:rsidRPr="009E2EF3" w:rsidRDefault="009E2EF3" w:rsidP="009E2EF3"/>
    <w:p w14:paraId="15207FDD" w14:textId="5C4CADCE" w:rsidR="009E2EF3" w:rsidRDefault="009E2EF3" w:rsidP="009E2EF3">
      <w:pPr>
        <w:rPr>
          <w:lang w:val="en-GB"/>
        </w:rPr>
      </w:pPr>
      <w:r>
        <w:t>DLA Piper</w:t>
      </w:r>
      <w:r w:rsidRPr="009E2EF3">
        <w:rPr>
          <w:lang w:val="en-GB"/>
        </w:rPr>
        <w:t xml:space="preserve"> is committed to providing its clients with the highest level of service</w:t>
      </w:r>
      <w:r w:rsidR="000034EB">
        <w:rPr>
          <w:lang w:val="en-GB"/>
        </w:rPr>
        <w:t>.</w:t>
      </w:r>
      <w:r w:rsidRPr="009E2EF3">
        <w:rPr>
          <w:lang w:val="en-GB"/>
        </w:rPr>
        <w:t xml:space="preserve"> </w:t>
      </w:r>
      <w:r w:rsidR="000034EB">
        <w:rPr>
          <w:lang w:val="en-GB"/>
        </w:rPr>
        <w:t>W</w:t>
      </w:r>
      <w:r w:rsidRPr="009E2EF3">
        <w:rPr>
          <w:lang w:val="en-GB"/>
        </w:rPr>
        <w:t xml:space="preserve">ith </w:t>
      </w:r>
      <w:r w:rsidR="000034EB">
        <w:rPr>
          <w:lang w:val="en-GB"/>
        </w:rPr>
        <w:t xml:space="preserve">the addition of </w:t>
      </w:r>
      <w:r w:rsidRPr="009E2EF3">
        <w:rPr>
          <w:lang w:val="en-GB"/>
        </w:rPr>
        <w:t xml:space="preserve">David </w:t>
      </w:r>
      <w:r w:rsidR="00747D71">
        <w:rPr>
          <w:lang w:val="en-GB"/>
        </w:rPr>
        <w:t>D</w:t>
      </w:r>
      <w:r>
        <w:rPr>
          <w:lang w:val="en-GB"/>
        </w:rPr>
        <w:t xml:space="preserve">e </w:t>
      </w:r>
      <w:proofErr w:type="spellStart"/>
      <w:r>
        <w:rPr>
          <w:lang w:val="en-GB"/>
        </w:rPr>
        <w:t>Cubbe</w:t>
      </w:r>
      <w:r w:rsidR="00C348DC">
        <w:rPr>
          <w:lang w:val="en-GB"/>
        </w:rPr>
        <w:t>r’s</w:t>
      </w:r>
      <w:proofErr w:type="spellEnd"/>
      <w:r w:rsidR="00C348DC">
        <w:rPr>
          <w:lang w:val="en-GB"/>
        </w:rPr>
        <w:t xml:space="preserve"> expertise and impressive experience</w:t>
      </w:r>
      <w:r w:rsidR="000034EB">
        <w:rPr>
          <w:lang w:val="en-GB"/>
        </w:rPr>
        <w:t>, it</w:t>
      </w:r>
      <w:r w:rsidR="00C348DC">
        <w:rPr>
          <w:lang w:val="en-GB"/>
        </w:rPr>
        <w:t xml:space="preserve"> expands its international insurance </w:t>
      </w:r>
      <w:r w:rsidR="000034EB">
        <w:rPr>
          <w:lang w:val="en-GB"/>
        </w:rPr>
        <w:t>practice</w:t>
      </w:r>
      <w:r w:rsidR="00C348DC">
        <w:rPr>
          <w:lang w:val="en-GB"/>
        </w:rPr>
        <w:t xml:space="preserve"> into Luxembourg, whilst bolstering the office’s </w:t>
      </w:r>
      <w:r w:rsidR="000034EB">
        <w:rPr>
          <w:lang w:val="en-GB"/>
        </w:rPr>
        <w:t>broad</w:t>
      </w:r>
      <w:r w:rsidR="00C348DC">
        <w:rPr>
          <w:lang w:val="en-GB"/>
        </w:rPr>
        <w:t xml:space="preserve"> financial sector capabilities</w:t>
      </w:r>
      <w:r w:rsidR="000034EB">
        <w:rPr>
          <w:lang w:val="en-GB"/>
        </w:rPr>
        <w:t xml:space="preserve">. </w:t>
      </w:r>
    </w:p>
    <w:p w14:paraId="64464E9F" w14:textId="7843198D" w:rsidR="00C348DC" w:rsidRDefault="00C348DC" w:rsidP="009E2EF3">
      <w:pPr>
        <w:rPr>
          <w:lang w:val="en-GB"/>
        </w:rPr>
      </w:pPr>
    </w:p>
    <w:p w14:paraId="413836BA" w14:textId="77777777" w:rsidR="00C348DC" w:rsidRDefault="00C348DC" w:rsidP="009E2EF3">
      <w:pPr>
        <w:rPr>
          <w:lang w:val="en-GB"/>
        </w:rPr>
      </w:pPr>
    </w:p>
    <w:p w14:paraId="7258FC15" w14:textId="5ACB9BA7" w:rsidR="00027EA9" w:rsidRDefault="00027EA9" w:rsidP="009E2EF3">
      <w:pPr>
        <w:rPr>
          <w:lang w:val="en-GB"/>
        </w:rPr>
      </w:pPr>
    </w:p>
    <w:p w14:paraId="5790DE58" w14:textId="77777777" w:rsidR="00027EA9" w:rsidRPr="006141DF" w:rsidRDefault="00027EA9" w:rsidP="00027EA9">
      <w:pPr>
        <w:pStyle w:val="BodyText"/>
        <w:spacing w:line="360" w:lineRule="auto"/>
        <w:rPr>
          <w:color w:val="0073CF"/>
        </w:rPr>
      </w:pPr>
      <w:r>
        <w:rPr>
          <w:noProof/>
          <w:color w:val="0073C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593B" wp14:editId="205206F3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659880" cy="0"/>
                <wp:effectExtent l="0" t="0" r="0" b="0"/>
                <wp:wrapNone/>
                <wp:docPr id="19302483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041F8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45pt" to="524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" strokecolor="#d8d8d8 [2732]" strokeweight=".5pt">
                <v:stroke joinstyle="miter"/>
                <w10:wrap anchorx="margin"/>
              </v:line>
            </w:pict>
          </mc:Fallback>
        </mc:AlternateContent>
      </w:r>
    </w:p>
    <w:p w14:paraId="6BAECAA1" w14:textId="77777777" w:rsidR="00027EA9" w:rsidRPr="00F27CFB" w:rsidRDefault="00027EA9" w:rsidP="00027EA9">
      <w:pPr>
        <w:pStyle w:val="Subhead"/>
        <w:spacing w:line="360" w:lineRule="auto"/>
        <w:rPr>
          <w:color w:val="0073CF"/>
        </w:rPr>
      </w:pPr>
      <w:r>
        <w:rPr>
          <w:color w:val="0073CF"/>
        </w:rPr>
        <w:t>About</w:t>
      </w:r>
      <w:r w:rsidRPr="00F27CFB">
        <w:rPr>
          <w:color w:val="0073CF"/>
        </w:rPr>
        <w:t xml:space="preserve"> DLA P</w:t>
      </w:r>
      <w:r>
        <w:rPr>
          <w:color w:val="0073CF"/>
        </w:rPr>
        <w:t>iper</w:t>
      </w:r>
    </w:p>
    <w:p w14:paraId="2BA07B93" w14:textId="77777777" w:rsidR="00027EA9" w:rsidRPr="004B3DAC" w:rsidRDefault="00027EA9" w:rsidP="00027EA9">
      <w:r w:rsidRPr="004B3DAC">
        <w:t xml:space="preserve">DLA Piper is a global law firm with lawyers located in more than 40 countries throughout the Americas, Europe, the Middle East, </w:t>
      </w:r>
      <w:proofErr w:type="gramStart"/>
      <w:r w:rsidRPr="004B3DAC">
        <w:t>Africa</w:t>
      </w:r>
      <w:proofErr w:type="gramEnd"/>
      <w:r w:rsidRPr="004B3DAC">
        <w:t xml:space="preserve"> and Asia Pacific, positioning us to help clients with their legal needs around the world. In certain jurisdictions, this information may be considered attorney advertising. </w:t>
      </w:r>
      <w:proofErr w:type="spellStart"/>
      <w:r w:rsidRPr="004B3DAC">
        <w:t>www.dlapiper.com</w:t>
      </w:r>
      <w:proofErr w:type="spellEnd"/>
      <w:r w:rsidRPr="004B3DAC">
        <w:t xml:space="preserve"> </w:t>
      </w:r>
    </w:p>
    <w:p w14:paraId="46B17E42" w14:textId="77777777" w:rsidR="00027EA9" w:rsidRDefault="00027EA9" w:rsidP="00027EA9">
      <w:pPr>
        <w:rPr>
          <w:rFonts w:asciiTheme="majorHAnsi" w:eastAsia="Times New Roman" w:hAnsiTheme="majorHAnsi" w:cs="Arial"/>
          <w:b/>
          <w:color w:val="0073CF"/>
        </w:rPr>
      </w:pPr>
    </w:p>
    <w:p w14:paraId="23E44C26" w14:textId="77777777" w:rsidR="00027EA9" w:rsidRDefault="00027EA9" w:rsidP="00027EA9">
      <w:pPr>
        <w:pStyle w:val="Subhead"/>
        <w:spacing w:line="360" w:lineRule="auto"/>
        <w:rPr>
          <w:color w:val="0073CF"/>
        </w:rPr>
      </w:pPr>
    </w:p>
    <w:p w14:paraId="084A1AC3" w14:textId="77777777" w:rsidR="00027EA9" w:rsidRPr="00027EA9" w:rsidRDefault="00027EA9" w:rsidP="00027EA9">
      <w:r w:rsidRPr="00F27CFB">
        <w:rPr>
          <w:color w:val="0073CF"/>
        </w:rPr>
        <w:t>C</w:t>
      </w:r>
      <w:r>
        <w:rPr>
          <w:color w:val="0073CF"/>
        </w:rPr>
        <w:t>ontact</w:t>
      </w:r>
      <w:r>
        <w:rPr>
          <w:color w:val="0073CF"/>
        </w:rPr>
        <w:br/>
      </w:r>
      <w:r w:rsidRPr="00027EA9">
        <w:t xml:space="preserve">Stephanie Leclercq, Senior Marketing and BD Manager, DLA Piper, +352 26 29 04 2632, </w:t>
      </w:r>
      <w:proofErr w:type="spellStart"/>
      <w:r w:rsidRPr="00027EA9">
        <w:t>stephanie.leclerq@dlapiper.com</w:t>
      </w:r>
      <w:proofErr w:type="spellEnd"/>
    </w:p>
    <w:p w14:paraId="1DF14CDC" w14:textId="77777777" w:rsidR="00027EA9" w:rsidRPr="00027EA9" w:rsidRDefault="00027EA9" w:rsidP="00027EA9"/>
    <w:p w14:paraId="501F3068" w14:textId="77777777" w:rsidR="00027EA9" w:rsidRPr="009E2EF3" w:rsidRDefault="00027EA9" w:rsidP="009E2EF3"/>
    <w:p w14:paraId="4952709B" w14:textId="77777777" w:rsidR="00874C45" w:rsidRPr="00874C45" w:rsidRDefault="00874C45" w:rsidP="00874C45">
      <w:pPr>
        <w:rPr>
          <w:rFonts w:ascii="Arial" w:hAnsi="Arial" w:cs="Arial"/>
          <w:sz w:val="20"/>
          <w:szCs w:val="20"/>
        </w:rPr>
      </w:pPr>
    </w:p>
    <w:bookmarkEnd w:id="0"/>
    <w:p w14:paraId="2DFCE523" w14:textId="4B28BD6B" w:rsidR="00EA4606" w:rsidRPr="00874C45" w:rsidRDefault="00EA4606" w:rsidP="00874C45">
      <w:pPr>
        <w:rPr>
          <w:rFonts w:ascii="Arial" w:hAnsi="Arial" w:cs="Arial"/>
          <w:sz w:val="20"/>
          <w:szCs w:val="20"/>
        </w:rPr>
      </w:pPr>
    </w:p>
    <w:p w14:paraId="74F79752" w14:textId="32EC6291" w:rsidR="00367942" w:rsidRDefault="00367942" w:rsidP="00EA4606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</w:p>
    <w:p w14:paraId="318E21B4" w14:textId="77777777" w:rsidR="009E2EF3" w:rsidRDefault="009E2EF3" w:rsidP="00EA4606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</w:p>
    <w:p w14:paraId="7DC2B9E6" w14:textId="32629575" w:rsidR="00367942" w:rsidRDefault="00367942" w:rsidP="00EA4606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</w:p>
    <w:p w14:paraId="0B0C685F" w14:textId="77777777" w:rsidR="00367942" w:rsidRPr="00367942" w:rsidRDefault="00367942" w:rsidP="00EA4606">
      <w:pPr>
        <w:spacing w:line="270" w:lineRule="atLeast"/>
        <w:jc w:val="both"/>
        <w:rPr>
          <w:rFonts w:ascii="Arial" w:hAnsi="Arial" w:cs="Arial"/>
          <w:sz w:val="18"/>
          <w:szCs w:val="18"/>
        </w:rPr>
      </w:pPr>
    </w:p>
    <w:sectPr w:rsidR="00367942" w:rsidRPr="0036794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DE5"/>
    <w:multiLevelType w:val="multilevel"/>
    <w:tmpl w:val="0696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50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06"/>
    <w:rsid w:val="000034EB"/>
    <w:rsid w:val="00013CC6"/>
    <w:rsid w:val="00027EA9"/>
    <w:rsid w:val="000A14F6"/>
    <w:rsid w:val="001009CA"/>
    <w:rsid w:val="001320FA"/>
    <w:rsid w:val="00261034"/>
    <w:rsid w:val="002F4847"/>
    <w:rsid w:val="00317E2B"/>
    <w:rsid w:val="00361F34"/>
    <w:rsid w:val="00367942"/>
    <w:rsid w:val="00370F79"/>
    <w:rsid w:val="003A6AAC"/>
    <w:rsid w:val="00747D71"/>
    <w:rsid w:val="00816927"/>
    <w:rsid w:val="00874C45"/>
    <w:rsid w:val="00923865"/>
    <w:rsid w:val="009C3B9B"/>
    <w:rsid w:val="009E2EF3"/>
    <w:rsid w:val="009E62EF"/>
    <w:rsid w:val="00A3489F"/>
    <w:rsid w:val="00AE4C7C"/>
    <w:rsid w:val="00B707D1"/>
    <w:rsid w:val="00BF388A"/>
    <w:rsid w:val="00C348DC"/>
    <w:rsid w:val="00CD1765"/>
    <w:rsid w:val="00CD785B"/>
    <w:rsid w:val="00D2611F"/>
    <w:rsid w:val="00E30EF8"/>
    <w:rsid w:val="00EA4606"/>
    <w:rsid w:val="00F50655"/>
    <w:rsid w:val="00F91C81"/>
    <w:rsid w:val="00F93E4B"/>
    <w:rsid w:val="00F95CEB"/>
    <w:rsid w:val="00FB150D"/>
    <w:rsid w:val="00FD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0518"/>
  <w15:chartTrackingRefBased/>
  <w15:docId w15:val="{A50BA344-F73E-44D3-AEA5-5E7ABB3E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60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fr-L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9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A460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4606"/>
    <w:rPr>
      <w:rFonts w:ascii="Times New Roman" w:eastAsia="Times New Roman" w:hAnsi="Times New Roman" w:cs="Times New Roman"/>
      <w:b/>
      <w:bCs/>
      <w:sz w:val="36"/>
      <w:szCs w:val="36"/>
      <w:lang w:eastAsia="fr-LU"/>
    </w:rPr>
  </w:style>
  <w:style w:type="paragraph" w:styleId="NormalWeb">
    <w:name w:val="Normal (Web)"/>
    <w:basedOn w:val="Normal"/>
    <w:uiPriority w:val="99"/>
    <w:semiHidden/>
    <w:unhideWhenUsed/>
    <w:rsid w:val="00EA4606"/>
    <w:pPr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679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fr-LU"/>
    </w:rPr>
  </w:style>
  <w:style w:type="paragraph" w:customStyle="1" w:styleId="NEWSForImmediateRelease">
    <w:name w:val="NEWS: For Immediate Release"/>
    <w:basedOn w:val="Title"/>
    <w:qFormat/>
    <w:rsid w:val="00027EA9"/>
    <w:pPr>
      <w:snapToGrid w:val="0"/>
    </w:pPr>
    <w:rPr>
      <w:rFonts w:ascii="Cambria" w:hAnsi="Cambria"/>
      <w:color w:val="44546A" w:themeColor="text2"/>
      <w:spacing w:val="0"/>
      <w:kern w:val="0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27E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EA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fr-LU"/>
    </w:rPr>
  </w:style>
  <w:style w:type="paragraph" w:customStyle="1" w:styleId="Subhead">
    <w:name w:val="Subhead"/>
    <w:rsid w:val="00027EA9"/>
    <w:pPr>
      <w:autoSpaceDE w:val="0"/>
      <w:autoSpaceDN w:val="0"/>
      <w:adjustRightInd w:val="0"/>
      <w:spacing w:after="120" w:line="240" w:lineRule="auto"/>
    </w:pPr>
    <w:rPr>
      <w:rFonts w:asciiTheme="majorHAnsi" w:eastAsia="Times New Roman" w:hAnsiTheme="majorHAnsi" w:cs="Arial"/>
      <w:b/>
      <w:color w:val="0070C0"/>
      <w:sz w:val="24"/>
      <w:szCs w:val="24"/>
      <w:lang w:val="en-US"/>
    </w:rPr>
  </w:style>
  <w:style w:type="paragraph" w:styleId="BodyText">
    <w:name w:val="Body Text"/>
    <w:basedOn w:val="Normal"/>
    <w:link w:val="BodyTextChar"/>
    <w:qFormat/>
    <w:rsid w:val="00027EA9"/>
    <w:pPr>
      <w:spacing w:before="60" w:after="120"/>
    </w:pPr>
    <w:rPr>
      <w:rFonts w:ascii="Arial" w:eastAsia="Times New Roman" w:hAnsi="Arial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027EA9"/>
    <w:rPr>
      <w:rFonts w:ascii="Arial" w:eastAsia="Times New Roman" w:hAnsi="Arial" w:cs="Times New Roman"/>
      <w:sz w:val="20"/>
      <w:szCs w:val="24"/>
      <w:lang w:val="en-US"/>
    </w:rPr>
  </w:style>
  <w:style w:type="paragraph" w:styleId="Revision">
    <w:name w:val="Revision"/>
    <w:hidden/>
    <w:uiPriority w:val="99"/>
    <w:semiHidden/>
    <w:rsid w:val="009C3B9B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7691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407</Words>
  <Characters>2284</Characters>
  <Application>Microsoft Office Word</Application>
  <DocSecurity>0</DocSecurity>
  <Lines>54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DLA Piper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Leclercq</dc:creator>
  <cp:keywords/>
  <dc:description/>
  <cp:lastModifiedBy>Stéphanie Leclercq</cp:lastModifiedBy>
  <cp:revision>5</cp:revision>
  <cp:lastPrinted>2022-06-16T14:10:00Z</cp:lastPrinted>
  <dcterms:created xsi:type="dcterms:W3CDTF">2023-02-14T17:06:00Z</dcterms:created>
  <dcterms:modified xsi:type="dcterms:W3CDTF">2023-02-17T13:59:00Z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c733fcc0-5259-42af-a3e9-c8d7605b8e9c</vt:lpwstr>
  </property>
</Properties>
</file>