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CF11A2" w14:textId="77777777" w:rsidR="006822E7" w:rsidRDefault="006822E7" w:rsidP="007E4D38">
      <w:pPr>
        <w:spacing w:after="0" w:line="240" w:lineRule="auto"/>
        <w:rPr>
          <w:b/>
          <w:bCs/>
          <w:lang w:val="en-GB"/>
        </w:rPr>
      </w:pPr>
      <w:r w:rsidRPr="006822E7">
        <w:rPr>
          <w:b/>
          <w:bCs/>
          <w:lang w:val="en-GB"/>
        </w:rPr>
        <w:t xml:space="preserve">Anderson Wise and </w:t>
      </w:r>
      <w:proofErr w:type="spellStart"/>
      <w:r w:rsidRPr="006822E7">
        <w:rPr>
          <w:b/>
          <w:bCs/>
          <w:lang w:val="en-GB"/>
        </w:rPr>
        <w:t>NeoSapiens</w:t>
      </w:r>
      <w:proofErr w:type="spellEnd"/>
      <w:r w:rsidRPr="006822E7">
        <w:rPr>
          <w:b/>
          <w:bCs/>
          <w:lang w:val="en-GB"/>
        </w:rPr>
        <w:t xml:space="preserve"> Announce Strategic Partnership to Transform Luxembourg’s Executive Search Landscape</w:t>
      </w:r>
    </w:p>
    <w:p w14:paraId="7284228F" w14:textId="77777777" w:rsidR="00293AFA" w:rsidRDefault="00293AFA" w:rsidP="007E4D38">
      <w:pPr>
        <w:spacing w:after="0" w:line="240" w:lineRule="auto"/>
        <w:rPr>
          <w:b/>
          <w:bCs/>
          <w:lang w:val="en-GB"/>
        </w:rPr>
      </w:pPr>
    </w:p>
    <w:p w14:paraId="694C45EF" w14:textId="77777777" w:rsidR="007E4D38" w:rsidRPr="006822E7" w:rsidRDefault="007E4D38" w:rsidP="007E4D38">
      <w:pPr>
        <w:spacing w:after="0" w:line="240" w:lineRule="auto"/>
        <w:rPr>
          <w:b/>
          <w:bCs/>
          <w:lang w:val="en-GB"/>
        </w:rPr>
      </w:pPr>
    </w:p>
    <w:p w14:paraId="463C43B6" w14:textId="732EBE1A" w:rsidR="006822E7" w:rsidRDefault="006822E7" w:rsidP="007E4D38">
      <w:pPr>
        <w:spacing w:after="0" w:line="240" w:lineRule="auto"/>
        <w:rPr>
          <w:lang w:val="en-GB"/>
        </w:rPr>
      </w:pPr>
      <w:r w:rsidRPr="006822E7">
        <w:rPr>
          <w:lang w:val="en-GB"/>
        </w:rPr>
        <w:t xml:space="preserve">Anderson Wise, a leading executive recruitment firm with over 200 years of combined experience, and </w:t>
      </w:r>
      <w:proofErr w:type="spellStart"/>
      <w:r w:rsidRPr="006822E7">
        <w:rPr>
          <w:lang w:val="en-GB"/>
        </w:rPr>
        <w:t>NeoSapiens</w:t>
      </w:r>
      <w:proofErr w:type="spellEnd"/>
      <w:r w:rsidRPr="006822E7">
        <w:rPr>
          <w:lang w:val="en-GB"/>
        </w:rPr>
        <w:t>, a tech-focused executive search company founded by industry veteran Eric Busch, are proud to announce a strategic partnership. This collaboration combines expertise from two complementary sectors, finance and technology, to address the evolving needs of businesses navigating digital transformation.</w:t>
      </w:r>
    </w:p>
    <w:p w14:paraId="318BF940" w14:textId="77777777" w:rsidR="007E4D38" w:rsidRPr="006822E7" w:rsidRDefault="007E4D38" w:rsidP="007E4D38">
      <w:pPr>
        <w:spacing w:after="0" w:line="240" w:lineRule="auto"/>
        <w:rPr>
          <w:lang w:val="en-GB"/>
        </w:rPr>
      </w:pPr>
    </w:p>
    <w:p w14:paraId="0CC1CB35" w14:textId="77777777" w:rsidR="006822E7" w:rsidRDefault="006822E7" w:rsidP="007E4D38">
      <w:pPr>
        <w:spacing w:after="0" w:line="240" w:lineRule="auto"/>
        <w:rPr>
          <w:lang w:val="en-GB"/>
        </w:rPr>
      </w:pPr>
      <w:r w:rsidRPr="006822E7">
        <w:rPr>
          <w:lang w:val="en-GB"/>
        </w:rPr>
        <w:t xml:space="preserve">Bringing together Anderson Wise’s specialisation in the financial industry and </w:t>
      </w:r>
      <w:proofErr w:type="spellStart"/>
      <w:r w:rsidRPr="006822E7">
        <w:rPr>
          <w:lang w:val="en-GB"/>
        </w:rPr>
        <w:t>NeoSapiens</w:t>
      </w:r>
      <w:proofErr w:type="spellEnd"/>
      <w:r w:rsidRPr="006822E7">
        <w:rPr>
          <w:lang w:val="en-GB"/>
        </w:rPr>
        <w:t>’ focus on IT, digital transformation, and AI leadership roles, the partnership is uniquely positioned to deliver innovative and forward-thinking recruitment solutions for Luxembourg’s rapidly evolving business landscape.</w:t>
      </w:r>
    </w:p>
    <w:p w14:paraId="5839EB56" w14:textId="77777777" w:rsidR="007E4D38" w:rsidRPr="006822E7" w:rsidRDefault="007E4D38" w:rsidP="007E4D38">
      <w:pPr>
        <w:spacing w:after="0" w:line="240" w:lineRule="auto"/>
        <w:rPr>
          <w:lang w:val="en-GB"/>
        </w:rPr>
      </w:pPr>
    </w:p>
    <w:p w14:paraId="0C94FF4B" w14:textId="77777777" w:rsidR="006822E7" w:rsidRPr="00AF4A95" w:rsidRDefault="006822E7" w:rsidP="007E4D38">
      <w:pPr>
        <w:spacing w:after="0" w:line="240" w:lineRule="auto"/>
        <w:rPr>
          <w:b/>
          <w:bCs/>
          <w:i/>
          <w:iCs/>
          <w:lang w:val="en-GB"/>
        </w:rPr>
      </w:pPr>
      <w:r w:rsidRPr="00AF4A95">
        <w:rPr>
          <w:b/>
          <w:bCs/>
          <w:i/>
          <w:iCs/>
          <w:lang w:val="en-GB"/>
        </w:rPr>
        <w:t>Shaping the Future of Leadership in a Changing Economy</w:t>
      </w:r>
    </w:p>
    <w:p w14:paraId="26E27017" w14:textId="77777777" w:rsidR="007E4D38" w:rsidRPr="006822E7" w:rsidRDefault="007E4D38" w:rsidP="007E4D38">
      <w:pPr>
        <w:spacing w:after="0" w:line="240" w:lineRule="auto"/>
        <w:rPr>
          <w:i/>
          <w:iCs/>
          <w:lang w:val="en-GB"/>
        </w:rPr>
      </w:pPr>
    </w:p>
    <w:p w14:paraId="21D6E799" w14:textId="77777777" w:rsidR="006822E7" w:rsidRDefault="006822E7" w:rsidP="007E4D38">
      <w:pPr>
        <w:spacing w:after="0" w:line="240" w:lineRule="auto"/>
        <w:rPr>
          <w:lang w:val="en-GB"/>
        </w:rPr>
      </w:pPr>
      <w:r w:rsidRPr="006822E7">
        <w:rPr>
          <w:lang w:val="en-GB"/>
        </w:rPr>
        <w:t xml:space="preserve">Eric Busch, CEO and Founder of </w:t>
      </w:r>
      <w:proofErr w:type="spellStart"/>
      <w:r w:rsidRPr="006822E7">
        <w:rPr>
          <w:lang w:val="en-GB"/>
        </w:rPr>
        <w:t>NeoSapiens</w:t>
      </w:r>
      <w:proofErr w:type="spellEnd"/>
      <w:r w:rsidRPr="006822E7">
        <w:rPr>
          <w:lang w:val="en-GB"/>
        </w:rPr>
        <w:t>, commented:</w:t>
      </w:r>
    </w:p>
    <w:p w14:paraId="4AD89C1D" w14:textId="77777777" w:rsidR="007E4D38" w:rsidRPr="006822E7" w:rsidRDefault="007E4D38" w:rsidP="007E4D38">
      <w:pPr>
        <w:spacing w:after="0" w:line="240" w:lineRule="auto"/>
        <w:rPr>
          <w:lang w:val="en-GB"/>
        </w:rPr>
      </w:pPr>
    </w:p>
    <w:p w14:paraId="4C7FACF3" w14:textId="77777777" w:rsidR="006822E7" w:rsidRDefault="006822E7" w:rsidP="007E4D38">
      <w:pPr>
        <w:spacing w:after="0" w:line="240" w:lineRule="auto"/>
        <w:rPr>
          <w:lang w:val="en-GB"/>
        </w:rPr>
      </w:pPr>
      <w:r w:rsidRPr="006822E7">
        <w:rPr>
          <w:lang w:val="en-GB"/>
        </w:rPr>
        <w:t>“Digital transformation and artificial intelligence are revolutionising the financial sector and reshaping industries at an unprecedented pace. Our partnership with Anderson Wise is not only timely but essential. By leveraging our expertise in sourcing high-impact profiles such as CIOs, CTOs, Chief Digital Officers, Heads of Digital Transformation, and AI leaders, we will empower organisations to adapt, innovate, and thrive in this new era of business.”</w:t>
      </w:r>
    </w:p>
    <w:p w14:paraId="1321423D" w14:textId="77777777" w:rsidR="007E4D38" w:rsidRPr="006822E7" w:rsidRDefault="007E4D38" w:rsidP="007E4D38">
      <w:pPr>
        <w:spacing w:after="0" w:line="240" w:lineRule="auto"/>
        <w:rPr>
          <w:lang w:val="en-GB"/>
        </w:rPr>
      </w:pPr>
    </w:p>
    <w:p w14:paraId="75512DA6" w14:textId="77777777" w:rsidR="006822E7" w:rsidRDefault="006822E7" w:rsidP="007E4D38">
      <w:pPr>
        <w:spacing w:after="0" w:line="240" w:lineRule="auto"/>
        <w:rPr>
          <w:lang w:val="en-GB"/>
        </w:rPr>
      </w:pPr>
      <w:r w:rsidRPr="006822E7">
        <w:rPr>
          <w:lang w:val="en-GB"/>
        </w:rPr>
        <w:t>Darren Robinson, Managing Partner of Anderson Wise, added:</w:t>
      </w:r>
    </w:p>
    <w:p w14:paraId="5EA38C2D" w14:textId="77777777" w:rsidR="00ED6110" w:rsidRPr="006822E7" w:rsidRDefault="00ED6110" w:rsidP="007E4D38">
      <w:pPr>
        <w:spacing w:after="0" w:line="240" w:lineRule="auto"/>
        <w:rPr>
          <w:lang w:val="en-GB"/>
        </w:rPr>
      </w:pPr>
    </w:p>
    <w:p w14:paraId="465138E8" w14:textId="77777777" w:rsidR="006822E7" w:rsidRPr="006822E7" w:rsidRDefault="006822E7" w:rsidP="007E4D38">
      <w:pPr>
        <w:spacing w:after="0" w:line="240" w:lineRule="auto"/>
        <w:rPr>
          <w:lang w:val="en-GB"/>
        </w:rPr>
      </w:pPr>
      <w:r w:rsidRPr="006822E7">
        <w:rPr>
          <w:lang w:val="en-GB"/>
        </w:rPr>
        <w:t xml:space="preserve">“We are excited to collaborate with </w:t>
      </w:r>
      <w:proofErr w:type="spellStart"/>
      <w:r w:rsidRPr="006822E7">
        <w:rPr>
          <w:lang w:val="en-GB"/>
        </w:rPr>
        <w:t>NeoSapiens</w:t>
      </w:r>
      <w:proofErr w:type="spellEnd"/>
      <w:r w:rsidRPr="006822E7">
        <w:rPr>
          <w:lang w:val="en-GB"/>
        </w:rPr>
        <w:t xml:space="preserve"> in redefining executive recruitment. This partnership enables us to combine Anderson Wise’s deep understanding of the financial sector with </w:t>
      </w:r>
      <w:proofErr w:type="spellStart"/>
      <w:r w:rsidRPr="006822E7">
        <w:rPr>
          <w:lang w:val="en-GB"/>
        </w:rPr>
        <w:t>NeoSapiens</w:t>
      </w:r>
      <w:proofErr w:type="spellEnd"/>
      <w:r w:rsidRPr="006822E7">
        <w:rPr>
          <w:lang w:val="en-GB"/>
        </w:rPr>
        <w:t>’ mastery of technology and innovation. Together, we are committed to delivering exceptional value by identifying the leaders who will drive business transformation and long-term success.”</w:t>
      </w:r>
    </w:p>
    <w:p w14:paraId="35010302" w14:textId="77777777" w:rsidR="006822E7" w:rsidRPr="006822E7" w:rsidRDefault="006822E7" w:rsidP="007E4D38">
      <w:pPr>
        <w:spacing w:after="0" w:line="240" w:lineRule="auto"/>
        <w:rPr>
          <w:lang w:val="en-GB"/>
        </w:rPr>
      </w:pPr>
    </w:p>
    <w:p w14:paraId="02DD3EB2" w14:textId="77777777" w:rsidR="006822E7" w:rsidRPr="00AF4A95" w:rsidRDefault="006822E7" w:rsidP="007E4D38">
      <w:pPr>
        <w:spacing w:after="0" w:line="240" w:lineRule="auto"/>
        <w:rPr>
          <w:b/>
          <w:bCs/>
          <w:i/>
          <w:iCs/>
          <w:lang w:val="en-GB"/>
        </w:rPr>
      </w:pPr>
      <w:r w:rsidRPr="00AF4A95">
        <w:rPr>
          <w:b/>
          <w:bCs/>
          <w:i/>
          <w:iCs/>
          <w:lang w:val="en-GB"/>
        </w:rPr>
        <w:t>A Partnership Built for the Future</w:t>
      </w:r>
    </w:p>
    <w:p w14:paraId="7CBAD368" w14:textId="77777777" w:rsidR="006822E7" w:rsidRPr="006822E7" w:rsidRDefault="006822E7" w:rsidP="007E4D38">
      <w:pPr>
        <w:spacing w:after="0" w:line="240" w:lineRule="auto"/>
        <w:rPr>
          <w:lang w:val="en-GB"/>
        </w:rPr>
      </w:pPr>
      <w:r w:rsidRPr="006822E7">
        <w:rPr>
          <w:lang w:val="en-GB"/>
        </w:rPr>
        <w:t xml:space="preserve">As the financial sector faces unprecedented challenges from AI, automation, and technological advancements, this partnership addresses the growing demand for leadership capable of steering businesses through change. By combining Anderson Wise’s extensive network of financial professionals with </w:t>
      </w:r>
      <w:proofErr w:type="spellStart"/>
      <w:r w:rsidRPr="006822E7">
        <w:rPr>
          <w:lang w:val="en-GB"/>
        </w:rPr>
        <w:t>NeoSapiens</w:t>
      </w:r>
      <w:proofErr w:type="spellEnd"/>
      <w:r w:rsidRPr="006822E7">
        <w:rPr>
          <w:lang w:val="en-GB"/>
        </w:rPr>
        <w:t>’ expertise in sourcing top-tier talent for the tech and innovation sectors, the alliance provides clients with an unmatched pool of transformative leaders.</w:t>
      </w:r>
    </w:p>
    <w:p w14:paraId="264D2516" w14:textId="77777777" w:rsidR="006822E7" w:rsidRPr="006822E7" w:rsidRDefault="006822E7" w:rsidP="007E4D38">
      <w:pPr>
        <w:spacing w:after="0" w:line="240" w:lineRule="auto"/>
        <w:rPr>
          <w:lang w:val="en-GB"/>
        </w:rPr>
      </w:pPr>
    </w:p>
    <w:p w14:paraId="7894818C" w14:textId="77777777" w:rsidR="006822E7" w:rsidRPr="00AF4A95" w:rsidRDefault="006822E7" w:rsidP="007E4D38">
      <w:pPr>
        <w:spacing w:after="0" w:line="240" w:lineRule="auto"/>
        <w:rPr>
          <w:b/>
          <w:bCs/>
          <w:i/>
          <w:iCs/>
          <w:lang w:val="en-GB"/>
        </w:rPr>
      </w:pPr>
      <w:r w:rsidRPr="00AF4A95">
        <w:rPr>
          <w:b/>
          <w:bCs/>
          <w:i/>
          <w:iCs/>
          <w:lang w:val="en-GB"/>
        </w:rPr>
        <w:t>Delivering Impact Through Innovation</w:t>
      </w:r>
    </w:p>
    <w:p w14:paraId="743ADFC7" w14:textId="77777777" w:rsidR="006822E7" w:rsidRDefault="006822E7" w:rsidP="007E4D38">
      <w:pPr>
        <w:spacing w:after="0" w:line="240" w:lineRule="auto"/>
        <w:rPr>
          <w:lang w:val="en-GB"/>
        </w:rPr>
      </w:pPr>
      <w:r w:rsidRPr="006822E7">
        <w:rPr>
          <w:lang w:val="en-GB"/>
        </w:rPr>
        <w:t xml:space="preserve">This collaboration represents a new benchmark in executive search, blending </w:t>
      </w:r>
      <w:proofErr w:type="spellStart"/>
      <w:r w:rsidRPr="006822E7">
        <w:rPr>
          <w:lang w:val="en-GB"/>
        </w:rPr>
        <w:t>NeoSapiens</w:t>
      </w:r>
      <w:proofErr w:type="spellEnd"/>
      <w:r w:rsidRPr="006822E7">
        <w:rPr>
          <w:lang w:val="en-GB"/>
        </w:rPr>
        <w:t>’ tech-driven, data-informed approach with Anderson Wise’s responsive and tailored recruitment strategies. By working together, both firms are committed to optimising the hiring process and delivering leaders who not only meet expectations but exceed them, driving measurable impact across industries.</w:t>
      </w:r>
    </w:p>
    <w:p w14:paraId="7618DF65" w14:textId="77777777" w:rsidR="007E4D38" w:rsidRDefault="007E4D38" w:rsidP="007E4D38">
      <w:pPr>
        <w:spacing w:after="0" w:line="240" w:lineRule="auto"/>
        <w:rPr>
          <w:lang w:val="en-GB"/>
        </w:rPr>
      </w:pPr>
    </w:p>
    <w:p w14:paraId="5C924F92" w14:textId="77777777" w:rsidR="00ED6110" w:rsidRDefault="00ED6110" w:rsidP="007E4D38">
      <w:pPr>
        <w:spacing w:after="0" w:line="240" w:lineRule="auto"/>
        <w:rPr>
          <w:lang w:val="en-GB"/>
        </w:rPr>
      </w:pPr>
    </w:p>
    <w:p w14:paraId="451F0571" w14:textId="77777777" w:rsidR="00ED6110" w:rsidRDefault="00ED6110" w:rsidP="007E4D38">
      <w:pPr>
        <w:spacing w:after="0" w:line="240" w:lineRule="auto"/>
        <w:rPr>
          <w:lang w:val="en-GB"/>
        </w:rPr>
      </w:pPr>
    </w:p>
    <w:p w14:paraId="47551628" w14:textId="77777777" w:rsidR="00ED6110" w:rsidRPr="006822E7" w:rsidRDefault="00ED6110" w:rsidP="007E4D38">
      <w:pPr>
        <w:spacing w:after="0" w:line="240" w:lineRule="auto"/>
        <w:rPr>
          <w:lang w:val="en-GB"/>
        </w:rPr>
      </w:pPr>
    </w:p>
    <w:p w14:paraId="11A7C251" w14:textId="77777777" w:rsidR="006822E7" w:rsidRPr="006822E7" w:rsidRDefault="006822E7" w:rsidP="007E4D38">
      <w:pPr>
        <w:spacing w:after="0" w:line="240" w:lineRule="auto"/>
        <w:rPr>
          <w:b/>
          <w:bCs/>
          <w:lang w:val="en-GB"/>
        </w:rPr>
      </w:pPr>
      <w:r w:rsidRPr="006822E7">
        <w:rPr>
          <w:b/>
          <w:bCs/>
          <w:lang w:val="en-GB"/>
        </w:rPr>
        <w:t>About Anderson Wise</w:t>
      </w:r>
    </w:p>
    <w:p w14:paraId="6BD65BFD" w14:textId="77777777" w:rsidR="006822E7" w:rsidRDefault="006822E7" w:rsidP="007E4D38">
      <w:pPr>
        <w:spacing w:after="0" w:line="240" w:lineRule="auto"/>
        <w:rPr>
          <w:lang w:val="en-GB"/>
        </w:rPr>
      </w:pPr>
      <w:r w:rsidRPr="006822E7">
        <w:rPr>
          <w:lang w:val="en-GB"/>
        </w:rPr>
        <w:t>Anderson Wise is a trusted leader in executive recruitment for the financial sector. With a client-first philosophy and over 200 years of combined experience, Anderson Wise partners with businesses to identify financial professionals who deliver lasting value.</w:t>
      </w:r>
    </w:p>
    <w:p w14:paraId="793B15C0" w14:textId="77777777" w:rsidR="00ED6110" w:rsidRPr="006822E7" w:rsidRDefault="00ED6110" w:rsidP="007E4D38">
      <w:pPr>
        <w:spacing w:after="0" w:line="240" w:lineRule="auto"/>
        <w:rPr>
          <w:lang w:val="en-GB"/>
        </w:rPr>
      </w:pPr>
    </w:p>
    <w:p w14:paraId="5AE2D536" w14:textId="77777777" w:rsidR="006822E7" w:rsidRPr="006822E7" w:rsidRDefault="006822E7" w:rsidP="007E4D38">
      <w:pPr>
        <w:spacing w:after="0" w:line="240" w:lineRule="auto"/>
        <w:rPr>
          <w:b/>
          <w:bCs/>
          <w:lang w:val="en-GB"/>
        </w:rPr>
      </w:pPr>
      <w:r w:rsidRPr="006822E7">
        <w:rPr>
          <w:b/>
          <w:bCs/>
          <w:lang w:val="en-GB"/>
        </w:rPr>
        <w:t xml:space="preserve">About </w:t>
      </w:r>
      <w:proofErr w:type="spellStart"/>
      <w:r w:rsidRPr="006822E7">
        <w:rPr>
          <w:b/>
          <w:bCs/>
          <w:lang w:val="en-GB"/>
        </w:rPr>
        <w:t>NeoSapiens</w:t>
      </w:r>
      <w:proofErr w:type="spellEnd"/>
    </w:p>
    <w:p w14:paraId="4B1A65DD" w14:textId="77777777" w:rsidR="006822E7" w:rsidRDefault="006822E7" w:rsidP="007E4D38">
      <w:pPr>
        <w:spacing w:after="0" w:line="240" w:lineRule="auto"/>
        <w:rPr>
          <w:lang w:val="en-GB"/>
        </w:rPr>
      </w:pPr>
      <w:proofErr w:type="spellStart"/>
      <w:r w:rsidRPr="006822E7">
        <w:rPr>
          <w:lang w:val="en-GB"/>
        </w:rPr>
        <w:t>NeoSapiens</w:t>
      </w:r>
      <w:proofErr w:type="spellEnd"/>
      <w:r w:rsidRPr="006822E7">
        <w:rPr>
          <w:lang w:val="en-GB"/>
        </w:rPr>
        <w:t xml:space="preserve"> specialises in executive search for the technology and innovation sectors, focusing on transformative roles such as CIOs, CTOs, Chief Digital Officers, Heads of Digital Transformation, and AI leaders. Operating across Europe, </w:t>
      </w:r>
      <w:proofErr w:type="spellStart"/>
      <w:r w:rsidRPr="006822E7">
        <w:rPr>
          <w:lang w:val="en-GB"/>
        </w:rPr>
        <w:t>NeoSapiens</w:t>
      </w:r>
      <w:proofErr w:type="spellEnd"/>
      <w:r w:rsidRPr="006822E7">
        <w:rPr>
          <w:lang w:val="en-GB"/>
        </w:rPr>
        <w:t xml:space="preserve"> delivers results through a rigorous, scorecard-based approach, helping businesses identify the top talent required to scale and succeed in the digital age.</w:t>
      </w:r>
    </w:p>
    <w:p w14:paraId="7FAA3955" w14:textId="77777777" w:rsidR="007E4D38" w:rsidRPr="006822E7" w:rsidRDefault="007E4D38" w:rsidP="007E4D38">
      <w:pPr>
        <w:spacing w:after="0" w:line="240" w:lineRule="auto"/>
        <w:rPr>
          <w:lang w:val="en-GB"/>
        </w:rPr>
      </w:pPr>
    </w:p>
    <w:sectPr w:rsidR="007E4D38" w:rsidRPr="006822E7">
      <w:pgSz w:w="12240" w:h="15840"/>
      <w:pgMar w:top="1417" w:right="1417" w:bottom="1134"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3ABC"/>
    <w:rsid w:val="00023994"/>
    <w:rsid w:val="00053ABC"/>
    <w:rsid w:val="001C4AA6"/>
    <w:rsid w:val="00221321"/>
    <w:rsid w:val="00293AFA"/>
    <w:rsid w:val="00406F21"/>
    <w:rsid w:val="004D14C2"/>
    <w:rsid w:val="005A66A1"/>
    <w:rsid w:val="00642E46"/>
    <w:rsid w:val="006822E7"/>
    <w:rsid w:val="006F0A2A"/>
    <w:rsid w:val="007E4D38"/>
    <w:rsid w:val="008A3742"/>
    <w:rsid w:val="009D5A83"/>
    <w:rsid w:val="00A75992"/>
    <w:rsid w:val="00A87C5E"/>
    <w:rsid w:val="00AD2852"/>
    <w:rsid w:val="00AF4A95"/>
    <w:rsid w:val="00B73B28"/>
    <w:rsid w:val="00C41216"/>
    <w:rsid w:val="00D153C8"/>
    <w:rsid w:val="00D15650"/>
    <w:rsid w:val="00ED6110"/>
    <w:rsid w:val="00F1787C"/>
    <w:rsid w:val="00FF10DD"/>
    <w:rsid w:val="00FF61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7CC972"/>
  <w15:chartTrackingRefBased/>
  <w15:docId w15:val="{11EC35E9-0053-46BA-99BD-4CB23005D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53AB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53AB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53AB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53AB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53AB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53AB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53AB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53AB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53AB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53AB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53AB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53AB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53AB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53AB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53AB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53AB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53AB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53ABC"/>
    <w:rPr>
      <w:rFonts w:eastAsiaTheme="majorEastAsia" w:cstheme="majorBidi"/>
      <w:color w:val="272727" w:themeColor="text1" w:themeTint="D8"/>
    </w:rPr>
  </w:style>
  <w:style w:type="paragraph" w:styleId="Title">
    <w:name w:val="Title"/>
    <w:basedOn w:val="Normal"/>
    <w:next w:val="Normal"/>
    <w:link w:val="TitleChar"/>
    <w:uiPriority w:val="10"/>
    <w:qFormat/>
    <w:rsid w:val="00053AB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53AB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53AB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53AB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53ABC"/>
    <w:pPr>
      <w:spacing w:before="160"/>
      <w:jc w:val="center"/>
    </w:pPr>
    <w:rPr>
      <w:i/>
      <w:iCs/>
      <w:color w:val="404040" w:themeColor="text1" w:themeTint="BF"/>
    </w:rPr>
  </w:style>
  <w:style w:type="character" w:customStyle="1" w:styleId="QuoteChar">
    <w:name w:val="Quote Char"/>
    <w:basedOn w:val="DefaultParagraphFont"/>
    <w:link w:val="Quote"/>
    <w:uiPriority w:val="29"/>
    <w:rsid w:val="00053ABC"/>
    <w:rPr>
      <w:i/>
      <w:iCs/>
      <w:color w:val="404040" w:themeColor="text1" w:themeTint="BF"/>
    </w:rPr>
  </w:style>
  <w:style w:type="paragraph" w:styleId="ListParagraph">
    <w:name w:val="List Paragraph"/>
    <w:basedOn w:val="Normal"/>
    <w:uiPriority w:val="34"/>
    <w:qFormat/>
    <w:rsid w:val="00053ABC"/>
    <w:pPr>
      <w:ind w:left="720"/>
      <w:contextualSpacing/>
    </w:pPr>
  </w:style>
  <w:style w:type="character" w:styleId="IntenseEmphasis">
    <w:name w:val="Intense Emphasis"/>
    <w:basedOn w:val="DefaultParagraphFont"/>
    <w:uiPriority w:val="21"/>
    <w:qFormat/>
    <w:rsid w:val="00053ABC"/>
    <w:rPr>
      <w:i/>
      <w:iCs/>
      <w:color w:val="0F4761" w:themeColor="accent1" w:themeShade="BF"/>
    </w:rPr>
  </w:style>
  <w:style w:type="paragraph" w:styleId="IntenseQuote">
    <w:name w:val="Intense Quote"/>
    <w:basedOn w:val="Normal"/>
    <w:next w:val="Normal"/>
    <w:link w:val="IntenseQuoteChar"/>
    <w:uiPriority w:val="30"/>
    <w:qFormat/>
    <w:rsid w:val="00053AB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53ABC"/>
    <w:rPr>
      <w:i/>
      <w:iCs/>
      <w:color w:val="0F4761" w:themeColor="accent1" w:themeShade="BF"/>
    </w:rPr>
  </w:style>
  <w:style w:type="character" w:styleId="IntenseReference">
    <w:name w:val="Intense Reference"/>
    <w:basedOn w:val="DefaultParagraphFont"/>
    <w:uiPriority w:val="32"/>
    <w:qFormat/>
    <w:rsid w:val="00053ABC"/>
    <w:rPr>
      <w:b/>
      <w:bCs/>
      <w:smallCaps/>
      <w:color w:val="0F4761" w:themeColor="accent1" w:themeShade="BF"/>
      <w:spacing w:val="5"/>
    </w:rPr>
  </w:style>
  <w:style w:type="character" w:styleId="Hyperlink">
    <w:name w:val="Hyperlink"/>
    <w:basedOn w:val="DefaultParagraphFont"/>
    <w:uiPriority w:val="99"/>
    <w:unhideWhenUsed/>
    <w:rsid w:val="007E4D38"/>
    <w:rPr>
      <w:color w:val="467886" w:themeColor="hyperlink"/>
      <w:u w:val="single"/>
    </w:rPr>
  </w:style>
  <w:style w:type="character" w:styleId="UnresolvedMention">
    <w:name w:val="Unresolved Mention"/>
    <w:basedOn w:val="DefaultParagraphFont"/>
    <w:uiPriority w:val="99"/>
    <w:semiHidden/>
    <w:unhideWhenUsed/>
    <w:rsid w:val="007E4D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2511471">
      <w:bodyDiv w:val="1"/>
      <w:marLeft w:val="0"/>
      <w:marRight w:val="0"/>
      <w:marTop w:val="0"/>
      <w:marBottom w:val="0"/>
      <w:divBdr>
        <w:top w:val="none" w:sz="0" w:space="0" w:color="auto"/>
        <w:left w:val="none" w:sz="0" w:space="0" w:color="auto"/>
        <w:bottom w:val="none" w:sz="0" w:space="0" w:color="auto"/>
        <w:right w:val="none" w:sz="0" w:space="0" w:color="auto"/>
      </w:divBdr>
    </w:div>
    <w:div w:id="1172258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520</Words>
  <Characters>2968</Characters>
  <Application>Microsoft Office Word</Application>
  <DocSecurity>4</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Darren Robinson</dc:creator>
  <cp:keywords/>
  <dc:description/>
  <cp:lastModifiedBy>Rebecca KELLAGHER</cp:lastModifiedBy>
  <cp:revision>2</cp:revision>
  <dcterms:created xsi:type="dcterms:W3CDTF">2025-01-27T13:13:00Z</dcterms:created>
  <dcterms:modified xsi:type="dcterms:W3CDTF">2025-01-27T13:13:00Z</dcterms:modified>
</cp:coreProperties>
</file>